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8A" w:rsidRPr="00CC2035" w:rsidRDefault="002D11E0">
      <w:pPr>
        <w:pStyle w:val="2"/>
        <w:spacing w:before="72"/>
        <w:rPr>
          <w:sz w:val="24"/>
          <w:szCs w:val="24"/>
        </w:rPr>
      </w:pPr>
      <w:r w:rsidRPr="00CC2035">
        <w:rPr>
          <w:sz w:val="24"/>
          <w:szCs w:val="24"/>
        </w:rPr>
        <w:t>АВТОНОМНАЯ НЕКОММЕРЧЕСКАЯ ОРГАНИЗАЦИЯ</w:t>
      </w:r>
    </w:p>
    <w:p w:rsidR="00712B8A" w:rsidRPr="00CC2035" w:rsidRDefault="002D11E0">
      <w:pPr>
        <w:spacing w:line="322" w:lineRule="exact"/>
        <w:ind w:left="572" w:right="460"/>
        <w:jc w:val="center"/>
        <w:rPr>
          <w:b/>
          <w:sz w:val="24"/>
          <w:szCs w:val="24"/>
        </w:rPr>
      </w:pPr>
      <w:r w:rsidRPr="00CC2035">
        <w:rPr>
          <w:b/>
          <w:sz w:val="24"/>
          <w:szCs w:val="24"/>
        </w:rPr>
        <w:t>ДОПОЛНИТЕЛЬНОГО ПРОФЕССИОНАЛЬНОГО ОБРАЗОВАНИЯ</w:t>
      </w:r>
    </w:p>
    <w:p w:rsidR="00712B8A" w:rsidRPr="00CC2035" w:rsidRDefault="002D11E0">
      <w:pPr>
        <w:ind w:left="572" w:right="459"/>
        <w:jc w:val="center"/>
        <w:rPr>
          <w:b/>
          <w:sz w:val="24"/>
          <w:szCs w:val="24"/>
        </w:rPr>
      </w:pPr>
      <w:r w:rsidRPr="00CC2035">
        <w:rPr>
          <w:b/>
          <w:sz w:val="24"/>
          <w:szCs w:val="24"/>
        </w:rPr>
        <w:t>«ЦЕНТРАЛЬНЫЙ МНОГОПРОФИЛЬНЫЙ ИНСТИТУТ»</w:t>
      </w:r>
    </w:p>
    <w:p w:rsidR="00712B8A" w:rsidRDefault="00712B8A">
      <w:pPr>
        <w:pStyle w:val="a3"/>
        <w:rPr>
          <w:b/>
          <w:sz w:val="20"/>
        </w:rPr>
      </w:pPr>
    </w:p>
    <w:p w:rsidR="00712B8A" w:rsidRDefault="00CC2035">
      <w:pPr>
        <w:pStyle w:val="a3"/>
        <w:rPr>
          <w:b/>
          <w:sz w:val="20"/>
        </w:rPr>
      </w:pPr>
      <w:r>
        <w:rPr>
          <w:noProof/>
          <w:lang w:eastAsia="ru-RU"/>
        </w:rPr>
        <w:drawing>
          <wp:anchor distT="0" distB="0" distL="0" distR="0" simplePos="0" relativeHeight="251657216" behindDoc="0" locked="0" layoutInCell="1" allowOverlap="1" wp14:anchorId="195B26D6" wp14:editId="58ED958A">
            <wp:simplePos x="0" y="0"/>
            <wp:positionH relativeFrom="page">
              <wp:posOffset>5595620</wp:posOffset>
            </wp:positionH>
            <wp:positionV relativeFrom="paragraph">
              <wp:posOffset>4445</wp:posOffset>
            </wp:positionV>
            <wp:extent cx="1560195" cy="12160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60195" cy="1216025"/>
                    </a:xfrm>
                    <a:prstGeom prst="rect">
                      <a:avLst/>
                    </a:prstGeom>
                  </pic:spPr>
                </pic:pic>
              </a:graphicData>
            </a:graphic>
          </wp:anchor>
        </w:drawing>
      </w:r>
    </w:p>
    <w:p w:rsidR="00712B8A" w:rsidRDefault="00712B8A">
      <w:pPr>
        <w:pStyle w:val="a3"/>
        <w:spacing w:before="3"/>
        <w:rPr>
          <w:b/>
          <w:sz w:val="20"/>
        </w:rPr>
      </w:pPr>
    </w:p>
    <w:p w:rsidR="00712B8A" w:rsidRDefault="00CC2035">
      <w:pPr>
        <w:ind w:right="131"/>
        <w:jc w:val="right"/>
      </w:pPr>
      <w:r>
        <w:rPr>
          <w:spacing w:val="-3"/>
        </w:rPr>
        <w:t xml:space="preserve">           </w:t>
      </w:r>
      <w:r w:rsidR="002D11E0">
        <w:rPr>
          <w:spacing w:val="-3"/>
        </w:rPr>
        <w:t>«УТВЕРЖДАЮ»</w:t>
      </w:r>
    </w:p>
    <w:p w:rsidR="00712B8A" w:rsidRDefault="002D11E0">
      <w:pPr>
        <w:spacing w:before="4" w:line="237" w:lineRule="auto"/>
        <w:ind w:left="8598" w:right="106" w:firstLine="648"/>
        <w:jc w:val="right"/>
      </w:pPr>
      <w:r>
        <w:rPr>
          <w:spacing w:val="-3"/>
        </w:rPr>
        <w:t xml:space="preserve">Ректор </w:t>
      </w:r>
      <w:r>
        <w:t>А.Х.</w:t>
      </w:r>
      <w:r>
        <w:rPr>
          <w:spacing w:val="-16"/>
        </w:rPr>
        <w:t xml:space="preserve"> </w:t>
      </w:r>
      <w:proofErr w:type="spellStart"/>
      <w:r>
        <w:t>Тамбиев</w:t>
      </w:r>
      <w:proofErr w:type="spellEnd"/>
    </w:p>
    <w:p w:rsidR="00712B8A" w:rsidRDefault="006D2A42">
      <w:pPr>
        <w:ind w:right="108"/>
        <w:jc w:val="right"/>
      </w:pPr>
      <w:r>
        <w:t xml:space="preserve">    </w:t>
      </w:r>
      <w:r w:rsidR="002D11E0">
        <w:t>«</w:t>
      </w:r>
      <w:r w:rsidR="00CC2035">
        <w:t>02</w:t>
      </w:r>
      <w:r w:rsidR="002D11E0">
        <w:t xml:space="preserve">» </w:t>
      </w:r>
      <w:r w:rsidR="00CC2035">
        <w:t>октября</w:t>
      </w:r>
      <w:r w:rsidR="002D11E0">
        <w:t xml:space="preserve"> 2020 </w:t>
      </w:r>
      <w:r w:rsidR="002D11E0">
        <w:rPr>
          <w:spacing w:val="-5"/>
        </w:rPr>
        <w:t>г.</w:t>
      </w: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pPr>
    </w:p>
    <w:p w:rsidR="00712B8A" w:rsidRDefault="00712B8A">
      <w:pPr>
        <w:pStyle w:val="a3"/>
        <w:spacing w:before="9"/>
        <w:rPr>
          <w:sz w:val="31"/>
        </w:rPr>
      </w:pPr>
    </w:p>
    <w:p w:rsidR="00712B8A" w:rsidRDefault="002D11E0">
      <w:pPr>
        <w:pStyle w:val="1"/>
      </w:pPr>
      <w:r>
        <w:t>Программа повышения квалификации по специальност</w:t>
      </w:r>
      <w:r w:rsidR="0012064C">
        <w:t>ям</w:t>
      </w:r>
      <w:r>
        <w:t>:</w:t>
      </w:r>
    </w:p>
    <w:p w:rsidR="0012064C" w:rsidRDefault="00C225A7" w:rsidP="00357442">
      <w:pPr>
        <w:shd w:val="clear" w:color="auto" w:fill="FFFFFF"/>
        <w:jc w:val="center"/>
        <w:rPr>
          <w:b/>
          <w:sz w:val="28"/>
          <w:szCs w:val="28"/>
        </w:rPr>
      </w:pPr>
      <w:r w:rsidRPr="0012064C">
        <w:rPr>
          <w:b/>
          <w:sz w:val="28"/>
          <w:szCs w:val="28"/>
        </w:rPr>
        <w:t>«Лечебное дело», «Педиатрия»,</w:t>
      </w:r>
    </w:p>
    <w:p w:rsidR="00AC5F55" w:rsidRPr="0012064C" w:rsidRDefault="00C225A7" w:rsidP="00357442">
      <w:pPr>
        <w:shd w:val="clear" w:color="auto" w:fill="FFFFFF"/>
        <w:jc w:val="center"/>
        <w:rPr>
          <w:b/>
          <w:sz w:val="28"/>
          <w:szCs w:val="28"/>
          <w:lang w:eastAsia="ru-RU"/>
        </w:rPr>
      </w:pPr>
      <w:r w:rsidRPr="0012064C">
        <w:rPr>
          <w:b/>
          <w:sz w:val="28"/>
          <w:szCs w:val="28"/>
        </w:rPr>
        <w:t xml:space="preserve"> «Стоматология», «Медико-профилактическое дело»</w:t>
      </w:r>
    </w:p>
    <w:p w:rsidR="00AC5F55" w:rsidRDefault="00AC5F55" w:rsidP="00AC5F55">
      <w:pPr>
        <w:pStyle w:val="a3"/>
        <w:jc w:val="center"/>
        <w:rPr>
          <w:sz w:val="36"/>
        </w:rPr>
      </w:pPr>
    </w:p>
    <w:p w:rsidR="00AC5F55" w:rsidRDefault="00AC5F55" w:rsidP="00AC5F55">
      <w:pPr>
        <w:pStyle w:val="a3"/>
        <w:jc w:val="center"/>
        <w:rPr>
          <w:sz w:val="36"/>
        </w:rPr>
      </w:pPr>
    </w:p>
    <w:p w:rsidR="00712B8A" w:rsidRPr="00AC5F55" w:rsidRDefault="00AC5F55" w:rsidP="00AC5F55">
      <w:pPr>
        <w:pStyle w:val="a3"/>
        <w:jc w:val="center"/>
        <w:rPr>
          <w:b/>
          <w:sz w:val="28"/>
          <w:szCs w:val="28"/>
        </w:rPr>
      </w:pPr>
      <w:r w:rsidRPr="00AC5F55">
        <w:rPr>
          <w:b/>
          <w:sz w:val="28"/>
          <w:szCs w:val="28"/>
        </w:rPr>
        <w:t xml:space="preserve"> </w:t>
      </w:r>
    </w:p>
    <w:p w:rsidR="00712B8A" w:rsidRPr="0012064C" w:rsidRDefault="00AC5F55" w:rsidP="00357442">
      <w:pPr>
        <w:shd w:val="clear" w:color="auto" w:fill="FFFFFF"/>
        <w:jc w:val="center"/>
        <w:rPr>
          <w:b/>
          <w:color w:val="000000"/>
          <w:sz w:val="28"/>
          <w:szCs w:val="28"/>
          <w:lang w:eastAsia="ru-RU"/>
        </w:rPr>
      </w:pPr>
      <w:r w:rsidRPr="0012064C">
        <w:rPr>
          <w:b/>
          <w:color w:val="000000"/>
          <w:sz w:val="28"/>
          <w:szCs w:val="28"/>
          <w:shd w:val="clear" w:color="auto" w:fill="FFFFFF"/>
        </w:rPr>
        <w:t>«</w:t>
      </w:r>
      <w:r w:rsidR="0012064C" w:rsidRPr="0012064C">
        <w:rPr>
          <w:b/>
          <w:color w:val="000000"/>
          <w:sz w:val="28"/>
          <w:szCs w:val="28"/>
          <w:shd w:val="clear" w:color="auto" w:fill="FFFFFF"/>
        </w:rPr>
        <w:t>Медицина катастроф</w:t>
      </w:r>
      <w:r w:rsidRPr="0012064C">
        <w:rPr>
          <w:b/>
          <w:color w:val="000000"/>
          <w:sz w:val="28"/>
          <w:szCs w:val="28"/>
          <w:shd w:val="clear" w:color="auto" w:fill="FFFFFF"/>
        </w:rPr>
        <w:t>»</w:t>
      </w:r>
    </w:p>
    <w:p w:rsidR="00712B8A" w:rsidRDefault="006551A8">
      <w:pPr>
        <w:spacing w:before="146"/>
        <w:ind w:left="572" w:right="452"/>
        <w:jc w:val="center"/>
        <w:rPr>
          <w:sz w:val="18"/>
        </w:rPr>
      </w:pPr>
      <w:r>
        <w:pict>
          <v:line id="_x0000_s1026" style="position:absolute;left:0;text-align:left;z-index:-251658240;mso-position-horizontal-relative:page" from="63.6pt,10.35pt" to="531.6pt,10.35pt" strokeweight=".48pt">
            <w10:wrap anchorx="page"/>
          </v:line>
        </w:pict>
      </w:r>
      <w:r w:rsidR="002D11E0">
        <w:rPr>
          <w:sz w:val="18"/>
        </w:rPr>
        <w:t>наименование программы</w:t>
      </w: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712B8A" w:rsidRDefault="00712B8A">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Default="00FD607B">
      <w:pPr>
        <w:pStyle w:val="a3"/>
        <w:rPr>
          <w:sz w:val="20"/>
        </w:rPr>
      </w:pPr>
    </w:p>
    <w:p w:rsidR="00FD607B" w:rsidRPr="00D45D2B" w:rsidRDefault="00FD607B">
      <w:pPr>
        <w:pStyle w:val="a3"/>
        <w:rPr>
          <w:sz w:val="20"/>
        </w:rPr>
      </w:pPr>
    </w:p>
    <w:p w:rsidR="00712B8A" w:rsidRDefault="00712B8A">
      <w:pPr>
        <w:pStyle w:val="a3"/>
        <w:rPr>
          <w:sz w:val="20"/>
        </w:rPr>
      </w:pPr>
    </w:p>
    <w:p w:rsidR="00712B8A" w:rsidRDefault="00712B8A">
      <w:pPr>
        <w:pStyle w:val="a3"/>
        <w:spacing w:before="8"/>
        <w:rPr>
          <w:sz w:val="18"/>
        </w:rPr>
      </w:pPr>
    </w:p>
    <w:p w:rsidR="00712B8A" w:rsidRDefault="002D11E0">
      <w:pPr>
        <w:pStyle w:val="3"/>
      </w:pPr>
      <w:r>
        <w:t>Москва, 2020 г</w:t>
      </w:r>
      <w:r w:rsidR="003F046B">
        <w:t>.</w:t>
      </w:r>
    </w:p>
    <w:p w:rsidR="00712B8A" w:rsidRDefault="00712B8A">
      <w:pPr>
        <w:sectPr w:rsidR="00712B8A">
          <w:type w:val="continuous"/>
          <w:pgSz w:w="11910" w:h="16840"/>
          <w:pgMar w:top="1040" w:right="1020" w:bottom="280" w:left="900" w:header="720" w:footer="720" w:gutter="0"/>
          <w:cols w:space="720"/>
        </w:sectPr>
      </w:pPr>
    </w:p>
    <w:p w:rsidR="00712B8A" w:rsidRPr="00A20049" w:rsidRDefault="002D11E0" w:rsidP="00767A96">
      <w:pPr>
        <w:pStyle w:val="4"/>
        <w:numPr>
          <w:ilvl w:val="0"/>
          <w:numId w:val="3"/>
        </w:numPr>
        <w:tabs>
          <w:tab w:val="left" w:pos="944"/>
        </w:tabs>
        <w:spacing w:before="73" w:line="276" w:lineRule="auto"/>
        <w:jc w:val="both"/>
      </w:pPr>
      <w:r w:rsidRPr="00A20049">
        <w:lastRenderedPageBreak/>
        <w:t>Цель реализации</w:t>
      </w:r>
      <w:r w:rsidRPr="00A20049">
        <w:rPr>
          <w:spacing w:val="1"/>
        </w:rPr>
        <w:t xml:space="preserve"> </w:t>
      </w:r>
      <w:r w:rsidRPr="00A20049">
        <w:t>программы</w:t>
      </w:r>
    </w:p>
    <w:p w:rsidR="001C23C4" w:rsidRPr="00AC5F55" w:rsidRDefault="001C23C4" w:rsidP="00767A96">
      <w:pPr>
        <w:shd w:val="clear" w:color="auto" w:fill="FFFFFF"/>
        <w:spacing w:line="276" w:lineRule="auto"/>
        <w:ind w:left="592"/>
        <w:jc w:val="both"/>
        <w:rPr>
          <w:sz w:val="16"/>
          <w:szCs w:val="16"/>
        </w:rPr>
      </w:pPr>
    </w:p>
    <w:p w:rsidR="001C23C4" w:rsidRPr="00201BCD" w:rsidRDefault="001C23C4" w:rsidP="00A24E77">
      <w:pPr>
        <w:shd w:val="clear" w:color="auto" w:fill="FFFFFF"/>
        <w:rPr>
          <w:sz w:val="24"/>
          <w:szCs w:val="24"/>
        </w:rPr>
      </w:pPr>
      <w:r w:rsidRPr="00201BCD">
        <w:t>Цель дополнительной профессиональной программ</w:t>
      </w:r>
      <w:r w:rsidR="00A24E77" w:rsidRPr="00201BCD">
        <w:t xml:space="preserve">ы повышения квалификации врачей </w:t>
      </w:r>
      <w:r w:rsidR="00A24E77" w:rsidRPr="00201BCD">
        <w:rPr>
          <w:sz w:val="24"/>
          <w:szCs w:val="24"/>
        </w:rPr>
        <w:t xml:space="preserve">по одной из специальностей: «Лечебное дело», «Педиатрия», «Медико-профилактическое дело», «Стоматология» </w:t>
      </w:r>
      <w:r w:rsidRPr="00201BCD">
        <w:t>на  тему</w:t>
      </w:r>
      <w:r w:rsidR="00DF0771" w:rsidRPr="00201BCD">
        <w:t>:</w:t>
      </w:r>
      <w:r w:rsidRPr="00201BCD">
        <w:t xml:space="preserve"> </w:t>
      </w:r>
      <w:r w:rsidR="00C44CC5" w:rsidRPr="00201BCD">
        <w:rPr>
          <w:shd w:val="clear" w:color="auto" w:fill="FFFFFF"/>
        </w:rPr>
        <w:t xml:space="preserve"> </w:t>
      </w:r>
      <w:r w:rsidR="00AC5F55" w:rsidRPr="00201BCD">
        <w:rPr>
          <w:color w:val="000000"/>
          <w:sz w:val="24"/>
          <w:szCs w:val="24"/>
          <w:shd w:val="clear" w:color="auto" w:fill="FFFFFF"/>
        </w:rPr>
        <w:t>«</w:t>
      </w:r>
      <w:r w:rsidR="00F60F06" w:rsidRPr="00201BCD">
        <w:rPr>
          <w:color w:val="000000"/>
          <w:sz w:val="24"/>
          <w:szCs w:val="24"/>
          <w:shd w:val="clear" w:color="auto" w:fill="FFFFFF"/>
        </w:rPr>
        <w:t>Медицина катастроф</w:t>
      </w:r>
      <w:r w:rsidR="00AC5F55" w:rsidRPr="00201BCD">
        <w:rPr>
          <w:color w:val="000000"/>
          <w:sz w:val="24"/>
          <w:szCs w:val="24"/>
          <w:shd w:val="clear" w:color="auto" w:fill="FFFFFF"/>
        </w:rPr>
        <w:t>»</w:t>
      </w:r>
      <w:r w:rsidR="00AC5F55" w:rsidRPr="00201BCD">
        <w:rPr>
          <w:color w:val="000000"/>
          <w:shd w:val="clear" w:color="auto" w:fill="FFFFFF"/>
        </w:rPr>
        <w:t xml:space="preserve"> </w:t>
      </w:r>
      <w:r w:rsidRPr="00201BCD">
        <w:rPr>
          <w:color w:val="000000"/>
          <w:shd w:val="clear" w:color="auto" w:fill="FFFFFF"/>
        </w:rPr>
        <w:t xml:space="preserve">заключается в </w:t>
      </w:r>
      <w:r w:rsidRPr="00201BCD">
        <w:t>совершенствовании и повышении профессионального уровня в рамках имеющейся квалификации, получение систематизированных теоретических знаний, умений, необходимых в профессиональной деятельности.</w:t>
      </w:r>
    </w:p>
    <w:p w:rsidR="00712B8A" w:rsidRPr="00201BCD" w:rsidRDefault="00753AA2" w:rsidP="00C44CC5">
      <w:pPr>
        <w:shd w:val="clear" w:color="auto" w:fill="FFFFFF"/>
        <w:spacing w:line="276" w:lineRule="auto"/>
        <w:jc w:val="both"/>
        <w:rPr>
          <w:sz w:val="24"/>
          <w:szCs w:val="24"/>
        </w:rPr>
      </w:pPr>
      <w:r w:rsidRPr="00201BCD">
        <w:rPr>
          <w:sz w:val="24"/>
          <w:szCs w:val="24"/>
        </w:rPr>
        <w:t xml:space="preserve">      </w:t>
      </w:r>
    </w:p>
    <w:p w:rsidR="00712B8A" w:rsidRPr="00201BCD" w:rsidRDefault="002D11E0" w:rsidP="00767A96">
      <w:pPr>
        <w:pStyle w:val="4"/>
        <w:numPr>
          <w:ilvl w:val="0"/>
          <w:numId w:val="3"/>
        </w:numPr>
        <w:tabs>
          <w:tab w:val="left" w:pos="944"/>
        </w:tabs>
        <w:spacing w:line="276" w:lineRule="auto"/>
        <w:jc w:val="both"/>
      </w:pPr>
      <w:r w:rsidRPr="00201BCD">
        <w:t xml:space="preserve">Планируемые </w:t>
      </w:r>
      <w:r w:rsidRPr="00201BCD">
        <w:rPr>
          <w:spacing w:val="-3"/>
        </w:rPr>
        <w:t>результаты</w:t>
      </w:r>
      <w:r w:rsidRPr="00201BCD">
        <w:rPr>
          <w:spacing w:val="-4"/>
        </w:rPr>
        <w:t xml:space="preserve"> </w:t>
      </w:r>
      <w:r w:rsidRPr="00201BCD">
        <w:t>обучения</w:t>
      </w:r>
    </w:p>
    <w:p w:rsidR="003106C0" w:rsidRPr="00201BCD" w:rsidRDefault="003106C0" w:rsidP="003106C0">
      <w:pPr>
        <w:pStyle w:val="4"/>
        <w:tabs>
          <w:tab w:val="left" w:pos="944"/>
        </w:tabs>
        <w:spacing w:line="276" w:lineRule="auto"/>
        <w:ind w:firstLine="0"/>
      </w:pPr>
    </w:p>
    <w:p w:rsidR="003106C0" w:rsidRPr="00201BCD" w:rsidRDefault="003106C0" w:rsidP="003106C0">
      <w:pPr>
        <w:pStyle w:val="a3"/>
        <w:spacing w:line="276" w:lineRule="auto"/>
        <w:ind w:right="393"/>
        <w:jc w:val="center"/>
        <w:rPr>
          <w:i/>
        </w:rPr>
      </w:pPr>
      <w:r w:rsidRPr="00201BCD">
        <w:rPr>
          <w:i/>
        </w:rPr>
        <w:t>Характеристики профессиональных компетенций, подлежащих приобретению (совершенствованию) в результате освоения Программы</w:t>
      </w:r>
    </w:p>
    <w:p w:rsidR="003106C0" w:rsidRPr="00201BCD" w:rsidRDefault="003106C0" w:rsidP="002D740E">
      <w:pPr>
        <w:pStyle w:val="a3"/>
        <w:spacing w:line="276" w:lineRule="auto"/>
        <w:ind w:right="393"/>
        <w:jc w:val="both"/>
      </w:pPr>
      <w:r w:rsidRPr="00201BCD">
        <w:t xml:space="preserve">У обучающегося приобретаются (совершенствуются) следующие профессиональные компетенции (ПК) – способность / готовность: </w:t>
      </w:r>
    </w:p>
    <w:p w:rsidR="003106C0" w:rsidRPr="00201BCD" w:rsidRDefault="003106C0" w:rsidP="002D740E">
      <w:pPr>
        <w:pStyle w:val="a3"/>
        <w:spacing w:line="276" w:lineRule="auto"/>
        <w:ind w:right="393"/>
        <w:jc w:val="both"/>
      </w:pPr>
      <w:r w:rsidRPr="00201BCD">
        <w:t xml:space="preserve">− использовать законодательство Российской Федерации в сфере здравоохранения и медицины катастроф, национальные стандарты и рекомендации по оказанию медицинской помощи, оценке качества и эффективности работы органов управления и медицинских организаций в чрезвычайных ситуациях (ПК - 1); </w:t>
      </w:r>
    </w:p>
    <w:p w:rsidR="003106C0" w:rsidRPr="00201BCD" w:rsidRDefault="003106C0" w:rsidP="002D740E">
      <w:pPr>
        <w:pStyle w:val="a3"/>
        <w:spacing w:line="276" w:lineRule="auto"/>
        <w:ind w:right="393"/>
        <w:jc w:val="both"/>
      </w:pPr>
      <w:r w:rsidRPr="00201BCD">
        <w:t xml:space="preserve">− использовать знания организационной структуры и управленческой деятельности органов управления, медицинских учреждений различных типов по организации и оказанию медицинской помощи населению в чрезвычайных ситуациях, анализировать показатели их работы (ПК - 2); </w:t>
      </w:r>
    </w:p>
    <w:p w:rsidR="003106C0" w:rsidRPr="00201BCD" w:rsidRDefault="003106C0" w:rsidP="002D740E">
      <w:pPr>
        <w:pStyle w:val="a3"/>
        <w:spacing w:line="276" w:lineRule="auto"/>
        <w:ind w:right="393"/>
        <w:jc w:val="both"/>
      </w:pPr>
      <w:r w:rsidRPr="00201BCD">
        <w:t xml:space="preserve">− оценивать эффективность современных медико-организационных и социально-экономических технологий при оказании медицинских услуг пострадавшим в ЧС (ПК - 3); </w:t>
      </w:r>
    </w:p>
    <w:p w:rsidR="003106C0" w:rsidRPr="00201BCD" w:rsidRDefault="003106C0" w:rsidP="002D740E">
      <w:pPr>
        <w:pStyle w:val="a3"/>
        <w:spacing w:line="276" w:lineRule="auto"/>
        <w:ind w:right="393"/>
        <w:jc w:val="both"/>
      </w:pPr>
      <w:r w:rsidRPr="00201BCD">
        <w:t xml:space="preserve">− использовать современные формы и методы руководства работой территориального центра медицины катастроф в повседневной деятельности, в режимах повышенной готовности и чрезвычайной ситуации (ПК - 4); </w:t>
      </w:r>
    </w:p>
    <w:p w:rsidR="003E1539" w:rsidRPr="00201BCD" w:rsidRDefault="003106C0" w:rsidP="002D740E">
      <w:pPr>
        <w:pStyle w:val="a3"/>
        <w:spacing w:line="276" w:lineRule="auto"/>
        <w:ind w:right="393"/>
        <w:jc w:val="both"/>
      </w:pPr>
      <w:r w:rsidRPr="00201BCD">
        <w:t>− применить на практике методики оценки готовности регионального и муниципального здравоохранения к работе по медицинскому обеспечению при различных видах ЧС (ПК - 5);</w:t>
      </w:r>
    </w:p>
    <w:p w:rsidR="003106C0" w:rsidRPr="00201BCD" w:rsidRDefault="003106C0" w:rsidP="002D740E">
      <w:pPr>
        <w:pStyle w:val="a3"/>
        <w:spacing w:line="276" w:lineRule="auto"/>
        <w:ind w:right="393"/>
        <w:jc w:val="both"/>
      </w:pPr>
      <w:r w:rsidRPr="00201BCD">
        <w:t xml:space="preserve">− применить знания и умения по организации и оценке работы службы медицины катастроф (СМК) при ликвидации медико-санитарных последствий различных видов ЧС на региональном и муниципальном уровнях (ПК - 6); </w:t>
      </w:r>
    </w:p>
    <w:p w:rsidR="00AD07FA" w:rsidRPr="00201BCD" w:rsidRDefault="003106C0" w:rsidP="002D740E">
      <w:pPr>
        <w:pStyle w:val="a3"/>
        <w:spacing w:line="276" w:lineRule="auto"/>
        <w:ind w:right="393"/>
        <w:jc w:val="both"/>
      </w:pPr>
      <w:r w:rsidRPr="00201BCD">
        <w:t xml:space="preserve">− использовать принципы организации взаимодействия со службой медицины катастроф Минобороны России, медицинскими силами МЧС России, МВД России, </w:t>
      </w:r>
      <w:proofErr w:type="spellStart"/>
      <w:r w:rsidRPr="00201BCD">
        <w:t>Роспотребнадзора</w:t>
      </w:r>
      <w:proofErr w:type="spellEnd"/>
      <w:r w:rsidRPr="00201BCD">
        <w:t xml:space="preserve"> и других министерств и организаций при ликвидации медико-санитарных последствий чрезвычайных ситуаций на региональном уровне и оценивать состояние взаимодействия (ПК - 7); </w:t>
      </w:r>
    </w:p>
    <w:p w:rsidR="003106C0" w:rsidRPr="00201BCD" w:rsidRDefault="003106C0" w:rsidP="002D740E">
      <w:pPr>
        <w:pStyle w:val="a3"/>
        <w:spacing w:line="276" w:lineRule="auto"/>
        <w:ind w:right="393"/>
        <w:jc w:val="both"/>
      </w:pPr>
      <w:r w:rsidRPr="00201BCD">
        <w:t>− выполнять функции главного внештатного специалиста по медицине катастроф субъекта Российской Федерации (ПК - 8).</w:t>
      </w:r>
    </w:p>
    <w:p w:rsidR="00AD07FA" w:rsidRPr="00201BCD" w:rsidRDefault="00AD07FA" w:rsidP="002D740E">
      <w:pPr>
        <w:pStyle w:val="a3"/>
        <w:spacing w:line="276" w:lineRule="auto"/>
        <w:ind w:right="393"/>
        <w:jc w:val="both"/>
      </w:pPr>
    </w:p>
    <w:p w:rsidR="00712B8A" w:rsidRPr="00201BCD" w:rsidRDefault="002D11E0" w:rsidP="002D740E">
      <w:pPr>
        <w:pStyle w:val="a3"/>
        <w:spacing w:line="276" w:lineRule="auto"/>
        <w:ind w:right="393"/>
        <w:jc w:val="both"/>
        <w:rPr>
          <w:color w:val="FF0000"/>
        </w:rPr>
      </w:pPr>
      <w:r w:rsidRPr="00201BCD">
        <w:t xml:space="preserve">Слушатель должен </w:t>
      </w:r>
      <w:r w:rsidRPr="00201BCD">
        <w:rPr>
          <w:b/>
        </w:rPr>
        <w:t>знать</w:t>
      </w:r>
      <w:r w:rsidRPr="00201BCD">
        <w:rPr>
          <w:b/>
          <w:color w:val="FF0000"/>
        </w:rPr>
        <w:t>:</w:t>
      </w:r>
    </w:p>
    <w:p w:rsidR="00D2379E" w:rsidRPr="00201BCD" w:rsidRDefault="00D2379E" w:rsidP="00D2379E">
      <w:pPr>
        <w:tabs>
          <w:tab w:val="left" w:pos="378"/>
        </w:tabs>
        <w:spacing w:line="276" w:lineRule="auto"/>
        <w:ind w:right="-49"/>
        <w:jc w:val="both"/>
        <w:rPr>
          <w:sz w:val="24"/>
          <w:szCs w:val="24"/>
        </w:rPr>
      </w:pPr>
      <w:r w:rsidRPr="00201BCD">
        <w:rPr>
          <w:sz w:val="24"/>
          <w:szCs w:val="24"/>
        </w:rPr>
        <w:t xml:space="preserve">- задачи и организационную структуру Всероссийской службы медицины катастроф (ВСМК); </w:t>
      </w:r>
    </w:p>
    <w:p w:rsidR="00D2379E" w:rsidRPr="00201BCD" w:rsidRDefault="00D2379E" w:rsidP="00D2379E">
      <w:pPr>
        <w:tabs>
          <w:tab w:val="left" w:pos="378"/>
        </w:tabs>
        <w:spacing w:line="276" w:lineRule="auto"/>
        <w:ind w:right="-49"/>
        <w:jc w:val="both"/>
        <w:rPr>
          <w:sz w:val="24"/>
          <w:szCs w:val="24"/>
        </w:rPr>
      </w:pPr>
      <w:r w:rsidRPr="00201BCD">
        <w:rPr>
          <w:sz w:val="24"/>
          <w:szCs w:val="24"/>
        </w:rPr>
        <w:t>- медицинские силы и средства, предназначенные для оказания медицинской помощи пораженному нас</w:t>
      </w:r>
      <w:r w:rsidR="00C82F8F" w:rsidRPr="00201BCD">
        <w:rPr>
          <w:sz w:val="24"/>
          <w:szCs w:val="24"/>
        </w:rPr>
        <w:t>елению в чрезвычайных ситуациях</w:t>
      </w:r>
      <w:r w:rsidRPr="00201BCD">
        <w:rPr>
          <w:sz w:val="24"/>
          <w:szCs w:val="24"/>
        </w:rPr>
        <w:t xml:space="preserve">; </w:t>
      </w:r>
    </w:p>
    <w:p w:rsidR="00D2379E" w:rsidRPr="00201BCD" w:rsidRDefault="00D2379E" w:rsidP="00D2379E">
      <w:pPr>
        <w:tabs>
          <w:tab w:val="left" w:pos="378"/>
        </w:tabs>
        <w:spacing w:line="276" w:lineRule="auto"/>
        <w:ind w:right="-49"/>
        <w:jc w:val="both"/>
        <w:rPr>
          <w:sz w:val="24"/>
          <w:szCs w:val="24"/>
        </w:rPr>
      </w:pPr>
      <w:r w:rsidRPr="00201BCD">
        <w:rPr>
          <w:sz w:val="24"/>
          <w:szCs w:val="24"/>
        </w:rPr>
        <w:t>- основы организации лечебно-эвакуационных мероп</w:t>
      </w:r>
      <w:r w:rsidR="00C82F8F" w:rsidRPr="00201BCD">
        <w:rPr>
          <w:sz w:val="24"/>
          <w:szCs w:val="24"/>
        </w:rPr>
        <w:t>риятий в чрезвычайных ситуациях</w:t>
      </w:r>
      <w:r w:rsidRPr="00201BCD">
        <w:rPr>
          <w:sz w:val="24"/>
          <w:szCs w:val="24"/>
        </w:rPr>
        <w:t>;</w:t>
      </w:r>
    </w:p>
    <w:p w:rsidR="00D2379E" w:rsidRPr="00201BCD" w:rsidRDefault="00D2379E" w:rsidP="00D2379E">
      <w:pPr>
        <w:tabs>
          <w:tab w:val="left" w:pos="378"/>
        </w:tabs>
        <w:spacing w:line="276" w:lineRule="auto"/>
        <w:ind w:right="-49"/>
        <w:jc w:val="both"/>
        <w:rPr>
          <w:sz w:val="24"/>
          <w:szCs w:val="24"/>
        </w:rPr>
      </w:pPr>
      <w:r w:rsidRPr="00201BCD">
        <w:rPr>
          <w:sz w:val="24"/>
          <w:szCs w:val="24"/>
        </w:rPr>
        <w:t>- способы и средства защиты населения, больных, медицинского персонала и имущества медицинских учре</w:t>
      </w:r>
      <w:r w:rsidR="00C82F8F" w:rsidRPr="00201BCD">
        <w:rPr>
          <w:sz w:val="24"/>
          <w:szCs w:val="24"/>
        </w:rPr>
        <w:t>ждений в чрезвычайных ситуациях</w:t>
      </w:r>
      <w:r w:rsidRPr="00201BCD">
        <w:rPr>
          <w:sz w:val="24"/>
          <w:szCs w:val="24"/>
        </w:rPr>
        <w:t xml:space="preserve">; </w:t>
      </w:r>
    </w:p>
    <w:p w:rsidR="00D2379E" w:rsidRPr="00201BCD" w:rsidRDefault="00D2379E" w:rsidP="00D2379E">
      <w:pPr>
        <w:tabs>
          <w:tab w:val="left" w:pos="378"/>
        </w:tabs>
        <w:spacing w:line="276" w:lineRule="auto"/>
        <w:ind w:right="-49"/>
        <w:jc w:val="both"/>
        <w:rPr>
          <w:sz w:val="24"/>
          <w:szCs w:val="24"/>
        </w:rPr>
      </w:pPr>
      <w:r w:rsidRPr="00201BCD">
        <w:rPr>
          <w:sz w:val="24"/>
          <w:szCs w:val="24"/>
        </w:rPr>
        <w:t xml:space="preserve">- основы оказания различных видов медицинской помощи пораженному населению; </w:t>
      </w:r>
    </w:p>
    <w:p w:rsidR="00D2379E" w:rsidRPr="00201BCD" w:rsidRDefault="00D2379E" w:rsidP="00D2379E">
      <w:pPr>
        <w:tabs>
          <w:tab w:val="left" w:pos="378"/>
        </w:tabs>
        <w:spacing w:line="276" w:lineRule="auto"/>
        <w:ind w:right="-49"/>
        <w:jc w:val="both"/>
        <w:rPr>
          <w:sz w:val="24"/>
          <w:szCs w:val="24"/>
        </w:rPr>
      </w:pPr>
      <w:r w:rsidRPr="00201BCD">
        <w:rPr>
          <w:sz w:val="24"/>
          <w:szCs w:val="24"/>
        </w:rPr>
        <w:t>- основы организации и проведения санитарно-противоэпидемических мероп</w:t>
      </w:r>
      <w:r w:rsidR="00C82F8F" w:rsidRPr="00201BCD">
        <w:rPr>
          <w:sz w:val="24"/>
          <w:szCs w:val="24"/>
        </w:rPr>
        <w:t xml:space="preserve">риятий в </w:t>
      </w:r>
      <w:r w:rsidR="00C82F8F" w:rsidRPr="00201BCD">
        <w:rPr>
          <w:sz w:val="24"/>
          <w:szCs w:val="24"/>
        </w:rPr>
        <w:lastRenderedPageBreak/>
        <w:t>чрезвычайных ситуациях</w:t>
      </w:r>
      <w:r w:rsidRPr="00201BCD">
        <w:rPr>
          <w:sz w:val="24"/>
          <w:szCs w:val="24"/>
        </w:rPr>
        <w:t xml:space="preserve">; </w:t>
      </w:r>
    </w:p>
    <w:p w:rsidR="003E1539" w:rsidRPr="00201BCD" w:rsidRDefault="00D2379E" w:rsidP="00D2379E">
      <w:pPr>
        <w:tabs>
          <w:tab w:val="left" w:pos="378"/>
        </w:tabs>
        <w:spacing w:line="276" w:lineRule="auto"/>
        <w:ind w:right="-49"/>
        <w:jc w:val="both"/>
        <w:rPr>
          <w:sz w:val="24"/>
          <w:szCs w:val="24"/>
        </w:rPr>
      </w:pPr>
      <w:r w:rsidRPr="00201BCD">
        <w:rPr>
          <w:sz w:val="24"/>
          <w:szCs w:val="24"/>
        </w:rPr>
        <w:t>- основы организации медицинского снабжения формирований и учреждений,</w:t>
      </w:r>
      <w:r w:rsidR="00176C14" w:rsidRPr="00201BCD">
        <w:rPr>
          <w:sz w:val="24"/>
          <w:szCs w:val="24"/>
        </w:rPr>
        <w:t xml:space="preserve"> </w:t>
      </w:r>
      <w:r w:rsidRPr="00201BCD">
        <w:rPr>
          <w:sz w:val="24"/>
          <w:szCs w:val="24"/>
        </w:rPr>
        <w:t>предназначенных для ликвидации последствий ЧС;</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цели, задачи и основные понятия токсикологии и медицинской защиты; характеристику химических и радиационных очагов поражения;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основы оценки химической и радиационной обстановки;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патологию, клинику и лечение поражений токсичными химическими веществами (ТХВ) и ионизирующими излучениями; </w:t>
      </w:r>
    </w:p>
    <w:p w:rsidR="00176C14" w:rsidRPr="00201BCD" w:rsidRDefault="00176C14" w:rsidP="00D2379E">
      <w:pPr>
        <w:tabs>
          <w:tab w:val="left" w:pos="378"/>
        </w:tabs>
        <w:spacing w:line="276" w:lineRule="auto"/>
        <w:ind w:right="-49"/>
        <w:jc w:val="both"/>
        <w:rPr>
          <w:sz w:val="24"/>
          <w:szCs w:val="24"/>
        </w:rPr>
      </w:pPr>
      <w:r w:rsidRPr="00201BCD">
        <w:rPr>
          <w:sz w:val="24"/>
          <w:szCs w:val="24"/>
        </w:rPr>
        <w:t>- средства индивидуальной защиты от РВ, ТХВ и БС их физиолого-гигиеническая оценка; медицинские средства профилактики и оказания медицинской помощи пораж</w:t>
      </w:r>
      <w:r w:rsidR="00C82F8F" w:rsidRPr="00201BCD">
        <w:rPr>
          <w:sz w:val="24"/>
          <w:szCs w:val="24"/>
        </w:rPr>
        <w:t>енных ионизирующими излучениями</w:t>
      </w:r>
      <w:r w:rsidRPr="00201BCD">
        <w:rPr>
          <w:sz w:val="24"/>
          <w:szCs w:val="24"/>
        </w:rPr>
        <w:t>,</w:t>
      </w:r>
      <w:r w:rsidR="00C82F8F" w:rsidRPr="00201BCD">
        <w:rPr>
          <w:sz w:val="24"/>
          <w:szCs w:val="24"/>
        </w:rPr>
        <w:t xml:space="preserve"> </w:t>
      </w:r>
      <w:r w:rsidRPr="00201BCD">
        <w:rPr>
          <w:sz w:val="24"/>
          <w:szCs w:val="24"/>
        </w:rPr>
        <w:t xml:space="preserve">ТХВ и БС;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основы организации и проведения специальной обработки населения и территории;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радиационные поражения в результате внешнего и внутреннего облучения;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принципы организации радиационной и химической разведки, радиометрического и дозиметрического контроля; </w:t>
      </w:r>
    </w:p>
    <w:p w:rsidR="00176C14" w:rsidRPr="00201BCD" w:rsidRDefault="00176C14" w:rsidP="00D2379E">
      <w:pPr>
        <w:tabs>
          <w:tab w:val="left" w:pos="378"/>
        </w:tabs>
        <w:spacing w:line="276" w:lineRule="auto"/>
        <w:ind w:right="-49"/>
        <w:jc w:val="both"/>
        <w:rPr>
          <w:sz w:val="24"/>
          <w:szCs w:val="24"/>
        </w:rPr>
      </w:pPr>
      <w:r w:rsidRPr="00201BCD">
        <w:rPr>
          <w:sz w:val="24"/>
          <w:szCs w:val="24"/>
        </w:rPr>
        <w:t>- задачи и организационную структуру медицинских сил и средств гражданской обороны; организацию и способы защиты от поражающих факторов оружия массового поражения</w:t>
      </w:r>
      <w:proofErr w:type="gramStart"/>
      <w:r w:rsidRPr="00201BCD">
        <w:rPr>
          <w:sz w:val="24"/>
          <w:szCs w:val="24"/>
        </w:rPr>
        <w:t xml:space="preserve"> ;</w:t>
      </w:r>
      <w:proofErr w:type="gramEnd"/>
      <w:r w:rsidRPr="00201BCD">
        <w:rPr>
          <w:sz w:val="24"/>
          <w:szCs w:val="24"/>
        </w:rPr>
        <w:t xml:space="preserve">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медицинские силы и средства, предназначенные для оказания медицинской помощи пораженному населению в военное время;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порядок взаимодействия медицинских формирований и учреждений при ликвидации последствий в очагах поражения;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основы организации лечебно-эвакуационных мероприятий в военное время;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концепцию национальной безопасности РФ; </w:t>
      </w:r>
    </w:p>
    <w:p w:rsidR="00176C14" w:rsidRPr="00201BCD" w:rsidRDefault="00176C14" w:rsidP="00D2379E">
      <w:pPr>
        <w:tabs>
          <w:tab w:val="left" w:pos="378"/>
        </w:tabs>
        <w:spacing w:line="276" w:lineRule="auto"/>
        <w:ind w:right="-49"/>
        <w:jc w:val="both"/>
        <w:rPr>
          <w:sz w:val="24"/>
          <w:szCs w:val="24"/>
        </w:rPr>
      </w:pPr>
      <w:r w:rsidRPr="00201BCD">
        <w:rPr>
          <w:sz w:val="24"/>
          <w:szCs w:val="24"/>
        </w:rPr>
        <w:t xml:space="preserve">- цели и задачи мобилизационной подготовки здравоохранения; </w:t>
      </w:r>
    </w:p>
    <w:p w:rsidR="00176C14" w:rsidRPr="00201BCD" w:rsidRDefault="00176C14" w:rsidP="00D2379E">
      <w:pPr>
        <w:tabs>
          <w:tab w:val="left" w:pos="378"/>
        </w:tabs>
        <w:spacing w:line="276" w:lineRule="auto"/>
        <w:ind w:right="-49"/>
        <w:jc w:val="both"/>
        <w:rPr>
          <w:sz w:val="24"/>
          <w:szCs w:val="24"/>
        </w:rPr>
      </w:pPr>
      <w:r w:rsidRPr="00201BCD">
        <w:rPr>
          <w:sz w:val="24"/>
          <w:szCs w:val="24"/>
        </w:rPr>
        <w:t>- нормативно-правовые основы мобилизационной подготовки здравоохранения; задачи и организационную структуру специальных формирований здравоохранения.</w:t>
      </w:r>
    </w:p>
    <w:p w:rsidR="00176C14" w:rsidRPr="00201BCD" w:rsidRDefault="00176C14" w:rsidP="00AE1A8F">
      <w:pPr>
        <w:tabs>
          <w:tab w:val="left" w:pos="378"/>
        </w:tabs>
        <w:spacing w:line="276" w:lineRule="auto"/>
        <w:ind w:right="5360"/>
        <w:jc w:val="both"/>
        <w:rPr>
          <w:sz w:val="24"/>
          <w:szCs w:val="24"/>
        </w:rPr>
      </w:pPr>
    </w:p>
    <w:p w:rsidR="00712B8A" w:rsidRPr="00201BCD" w:rsidRDefault="002D11E0" w:rsidP="00AE1A8F">
      <w:pPr>
        <w:tabs>
          <w:tab w:val="left" w:pos="378"/>
        </w:tabs>
        <w:spacing w:line="276" w:lineRule="auto"/>
        <w:ind w:right="5360"/>
        <w:jc w:val="both"/>
        <w:rPr>
          <w:spacing w:val="-3"/>
          <w:sz w:val="24"/>
          <w:szCs w:val="24"/>
        </w:rPr>
      </w:pPr>
      <w:r w:rsidRPr="00201BCD">
        <w:rPr>
          <w:sz w:val="24"/>
          <w:szCs w:val="24"/>
        </w:rPr>
        <w:t>Слушатель должен</w:t>
      </w:r>
      <w:r w:rsidRPr="00201BCD">
        <w:rPr>
          <w:spacing w:val="4"/>
          <w:sz w:val="24"/>
          <w:szCs w:val="24"/>
        </w:rPr>
        <w:t xml:space="preserve"> </w:t>
      </w:r>
      <w:r w:rsidRPr="00201BCD">
        <w:rPr>
          <w:b/>
          <w:spacing w:val="-3"/>
          <w:sz w:val="24"/>
          <w:szCs w:val="24"/>
        </w:rPr>
        <w:t>уметь</w:t>
      </w:r>
      <w:r w:rsidRPr="00201BCD">
        <w:rPr>
          <w:spacing w:val="-3"/>
          <w:sz w:val="24"/>
          <w:szCs w:val="24"/>
        </w:rPr>
        <w:t>:</w:t>
      </w:r>
    </w:p>
    <w:p w:rsidR="004666E9" w:rsidRPr="00201BCD" w:rsidRDefault="004666E9" w:rsidP="00222C72">
      <w:pPr>
        <w:pStyle w:val="a4"/>
        <w:spacing w:line="276" w:lineRule="auto"/>
        <w:ind w:left="0"/>
        <w:jc w:val="both"/>
        <w:rPr>
          <w:sz w:val="24"/>
          <w:szCs w:val="24"/>
        </w:rPr>
      </w:pPr>
      <w:r w:rsidRPr="00201BCD">
        <w:rPr>
          <w:sz w:val="24"/>
          <w:szCs w:val="24"/>
        </w:rPr>
        <w:t>- оказывать первую, доврачебную и первую врачебную помощь пораженному населению в чрезвычайных ситуациях мирного и военного времени;</w:t>
      </w:r>
    </w:p>
    <w:p w:rsidR="004666E9" w:rsidRPr="00201BCD" w:rsidRDefault="004666E9" w:rsidP="00222C72">
      <w:pPr>
        <w:pStyle w:val="a4"/>
        <w:spacing w:line="276" w:lineRule="auto"/>
        <w:ind w:left="0"/>
        <w:jc w:val="both"/>
        <w:rPr>
          <w:sz w:val="24"/>
          <w:szCs w:val="24"/>
        </w:rPr>
      </w:pPr>
      <w:r w:rsidRPr="00201BCD">
        <w:rPr>
          <w:sz w:val="24"/>
          <w:szCs w:val="24"/>
        </w:rPr>
        <w:t xml:space="preserve"> - выполнять свои функциональные обязанности при работе в составе формирований и учреждений службы медицины катастроф; </w:t>
      </w:r>
    </w:p>
    <w:p w:rsidR="004666E9" w:rsidRPr="00201BCD" w:rsidRDefault="004666E9" w:rsidP="00222C72">
      <w:pPr>
        <w:pStyle w:val="a4"/>
        <w:spacing w:line="276" w:lineRule="auto"/>
        <w:ind w:left="0"/>
        <w:jc w:val="both"/>
        <w:rPr>
          <w:sz w:val="24"/>
          <w:szCs w:val="24"/>
        </w:rPr>
      </w:pPr>
      <w:r w:rsidRPr="00201BCD">
        <w:rPr>
          <w:sz w:val="24"/>
          <w:szCs w:val="24"/>
        </w:rPr>
        <w:t xml:space="preserve">- осуществлять основные мероприятия по защите населения, больных, медицинского персонала и имущества от поражающих факторов различных видов оружия и в чрезвычайных ситуациях; - использовать медицинские средства защиты; </w:t>
      </w:r>
    </w:p>
    <w:p w:rsidR="004666E9" w:rsidRPr="00201BCD" w:rsidRDefault="004666E9" w:rsidP="00222C72">
      <w:pPr>
        <w:pStyle w:val="a4"/>
        <w:spacing w:line="276" w:lineRule="auto"/>
        <w:ind w:left="0"/>
        <w:jc w:val="both"/>
        <w:rPr>
          <w:sz w:val="24"/>
          <w:szCs w:val="24"/>
        </w:rPr>
      </w:pPr>
      <w:r w:rsidRPr="00201BCD">
        <w:rPr>
          <w:sz w:val="24"/>
          <w:szCs w:val="24"/>
        </w:rPr>
        <w:t xml:space="preserve">- проводить санитарно-гигиенические и противоэпидемические мероприятия в очагах поражения; </w:t>
      </w:r>
    </w:p>
    <w:p w:rsidR="004666E9" w:rsidRPr="00201BCD" w:rsidRDefault="004666E9" w:rsidP="00222C72">
      <w:pPr>
        <w:pStyle w:val="a4"/>
        <w:spacing w:line="276" w:lineRule="auto"/>
        <w:ind w:left="0"/>
        <w:jc w:val="both"/>
        <w:rPr>
          <w:sz w:val="24"/>
          <w:szCs w:val="24"/>
        </w:rPr>
      </w:pPr>
      <w:r w:rsidRPr="00201BCD">
        <w:rPr>
          <w:sz w:val="24"/>
          <w:szCs w:val="24"/>
        </w:rPr>
        <w:t xml:space="preserve">- использовать кислородные ингаляторы и приборы искусственной вентиляции легких в чрезвычайных ситуациях; </w:t>
      </w:r>
    </w:p>
    <w:p w:rsidR="004666E9" w:rsidRPr="00201BCD" w:rsidRDefault="004666E9" w:rsidP="00222C72">
      <w:pPr>
        <w:pStyle w:val="a4"/>
        <w:spacing w:line="276" w:lineRule="auto"/>
        <w:ind w:left="0"/>
        <w:jc w:val="both"/>
        <w:rPr>
          <w:sz w:val="24"/>
          <w:szCs w:val="24"/>
        </w:rPr>
      </w:pPr>
      <w:r w:rsidRPr="00201BCD">
        <w:rPr>
          <w:sz w:val="24"/>
          <w:szCs w:val="24"/>
        </w:rPr>
        <w:t xml:space="preserve">- оценивать химическую и радиационную обстановку; </w:t>
      </w:r>
    </w:p>
    <w:p w:rsidR="004666E9" w:rsidRPr="00201BCD" w:rsidRDefault="004666E9" w:rsidP="00222C72">
      <w:pPr>
        <w:pStyle w:val="a4"/>
        <w:spacing w:line="276" w:lineRule="auto"/>
        <w:ind w:left="0"/>
        <w:jc w:val="both"/>
        <w:rPr>
          <w:sz w:val="24"/>
          <w:szCs w:val="24"/>
        </w:rPr>
      </w:pPr>
      <w:r w:rsidRPr="00201BCD">
        <w:rPr>
          <w:sz w:val="24"/>
          <w:szCs w:val="24"/>
        </w:rPr>
        <w:t xml:space="preserve">- пользоваться медицинским и другими видами имущества, находящимися на обеспечении формирований и учреждений медицинской службы медицины катастроф. </w:t>
      </w:r>
    </w:p>
    <w:p w:rsidR="004666E9" w:rsidRPr="00201BCD" w:rsidRDefault="004666E9" w:rsidP="00222C72">
      <w:pPr>
        <w:pStyle w:val="a4"/>
        <w:spacing w:line="276" w:lineRule="auto"/>
        <w:ind w:left="0"/>
        <w:jc w:val="both"/>
        <w:rPr>
          <w:sz w:val="24"/>
          <w:szCs w:val="24"/>
        </w:rPr>
      </w:pPr>
    </w:p>
    <w:p w:rsidR="004666E9" w:rsidRPr="00201BCD" w:rsidRDefault="004666E9" w:rsidP="00222C72">
      <w:pPr>
        <w:pStyle w:val="a4"/>
        <w:spacing w:line="276" w:lineRule="auto"/>
        <w:ind w:left="0"/>
        <w:jc w:val="both"/>
        <w:rPr>
          <w:sz w:val="24"/>
          <w:szCs w:val="24"/>
        </w:rPr>
      </w:pPr>
      <w:r w:rsidRPr="00201BCD">
        <w:rPr>
          <w:sz w:val="24"/>
          <w:szCs w:val="24"/>
        </w:rPr>
        <w:t>Слушатель должен</w:t>
      </w:r>
      <w:r w:rsidRPr="00201BCD">
        <w:rPr>
          <w:spacing w:val="4"/>
          <w:sz w:val="24"/>
          <w:szCs w:val="24"/>
        </w:rPr>
        <w:t xml:space="preserve"> </w:t>
      </w:r>
      <w:r w:rsidRPr="00201BCD">
        <w:rPr>
          <w:b/>
          <w:sz w:val="24"/>
          <w:szCs w:val="24"/>
        </w:rPr>
        <w:t>владеть</w:t>
      </w:r>
      <w:r w:rsidRPr="00201BCD">
        <w:rPr>
          <w:sz w:val="24"/>
          <w:szCs w:val="24"/>
        </w:rPr>
        <w:t xml:space="preserve">: </w:t>
      </w:r>
    </w:p>
    <w:p w:rsidR="004666E9" w:rsidRPr="00201BCD" w:rsidRDefault="004666E9" w:rsidP="00222C72">
      <w:pPr>
        <w:pStyle w:val="a4"/>
        <w:spacing w:line="276" w:lineRule="auto"/>
        <w:ind w:left="0"/>
        <w:jc w:val="both"/>
        <w:rPr>
          <w:sz w:val="24"/>
          <w:szCs w:val="24"/>
        </w:rPr>
      </w:pPr>
      <w:r w:rsidRPr="00201BCD">
        <w:rPr>
          <w:sz w:val="24"/>
          <w:szCs w:val="24"/>
        </w:rPr>
        <w:t xml:space="preserve">- приемами оказания медицинской помощи пострадавшим в очагах поражения ЧС; </w:t>
      </w:r>
    </w:p>
    <w:p w:rsidR="004666E9" w:rsidRPr="00201BCD" w:rsidRDefault="004666E9" w:rsidP="00222C72">
      <w:pPr>
        <w:pStyle w:val="a4"/>
        <w:spacing w:line="276" w:lineRule="auto"/>
        <w:ind w:left="0"/>
        <w:jc w:val="both"/>
        <w:rPr>
          <w:sz w:val="24"/>
          <w:szCs w:val="24"/>
        </w:rPr>
      </w:pPr>
      <w:r w:rsidRPr="00201BCD">
        <w:rPr>
          <w:sz w:val="24"/>
          <w:szCs w:val="24"/>
        </w:rPr>
        <w:t xml:space="preserve">- методами оценки медико-тактической характеристики очагов поражения; </w:t>
      </w:r>
    </w:p>
    <w:p w:rsidR="004666E9" w:rsidRPr="00201BCD" w:rsidRDefault="004666E9" w:rsidP="00222C72">
      <w:pPr>
        <w:pStyle w:val="a4"/>
        <w:spacing w:line="276" w:lineRule="auto"/>
        <w:ind w:left="0"/>
        <w:jc w:val="both"/>
        <w:rPr>
          <w:sz w:val="24"/>
          <w:szCs w:val="24"/>
        </w:rPr>
      </w:pPr>
      <w:r w:rsidRPr="00201BCD">
        <w:rPr>
          <w:sz w:val="24"/>
          <w:szCs w:val="24"/>
        </w:rPr>
        <w:t xml:space="preserve">- методами проведения радиационной и химической разведки и контроля; </w:t>
      </w:r>
    </w:p>
    <w:p w:rsidR="004666E9" w:rsidRPr="00201BCD" w:rsidRDefault="004666E9" w:rsidP="00222C72">
      <w:pPr>
        <w:pStyle w:val="a4"/>
        <w:spacing w:line="276" w:lineRule="auto"/>
        <w:ind w:left="0"/>
        <w:jc w:val="both"/>
        <w:rPr>
          <w:sz w:val="24"/>
          <w:szCs w:val="24"/>
        </w:rPr>
      </w:pPr>
      <w:r w:rsidRPr="00201BCD">
        <w:rPr>
          <w:sz w:val="24"/>
          <w:szCs w:val="24"/>
        </w:rPr>
        <w:t xml:space="preserve">- средствами проведения оксигенотерапии и ИВЛ в полевых условиях; </w:t>
      </w:r>
    </w:p>
    <w:p w:rsidR="002D0345" w:rsidRPr="00201BCD" w:rsidRDefault="004666E9" w:rsidP="00222C72">
      <w:pPr>
        <w:pStyle w:val="a4"/>
        <w:spacing w:line="276" w:lineRule="auto"/>
        <w:ind w:left="0"/>
        <w:jc w:val="both"/>
        <w:rPr>
          <w:sz w:val="24"/>
          <w:szCs w:val="24"/>
        </w:rPr>
      </w:pPr>
      <w:r w:rsidRPr="00201BCD">
        <w:rPr>
          <w:sz w:val="24"/>
          <w:szCs w:val="24"/>
        </w:rPr>
        <w:t>- основными техническими средствами индивидуальной и медицинской защиты.</w:t>
      </w:r>
    </w:p>
    <w:p w:rsidR="004666E9" w:rsidRPr="00201BCD" w:rsidRDefault="004666E9" w:rsidP="00222C72">
      <w:pPr>
        <w:pStyle w:val="a4"/>
        <w:spacing w:line="276" w:lineRule="auto"/>
        <w:ind w:left="0"/>
        <w:jc w:val="both"/>
        <w:rPr>
          <w:color w:val="000000"/>
          <w:sz w:val="23"/>
          <w:szCs w:val="23"/>
          <w:lang w:eastAsia="ru-RU"/>
        </w:rPr>
      </w:pPr>
    </w:p>
    <w:p w:rsidR="00712B8A" w:rsidRPr="00201BCD" w:rsidRDefault="002D11E0">
      <w:pPr>
        <w:pStyle w:val="4"/>
        <w:numPr>
          <w:ilvl w:val="0"/>
          <w:numId w:val="3"/>
        </w:numPr>
        <w:tabs>
          <w:tab w:val="left" w:pos="944"/>
        </w:tabs>
        <w:spacing w:before="1" w:line="240" w:lineRule="auto"/>
      </w:pPr>
      <w:r w:rsidRPr="00201BCD">
        <w:lastRenderedPageBreak/>
        <w:t>Содержание программы</w:t>
      </w:r>
    </w:p>
    <w:p w:rsidR="00712B8A" w:rsidRPr="00201BCD" w:rsidRDefault="00712B8A">
      <w:pPr>
        <w:pStyle w:val="a3"/>
        <w:spacing w:before="11"/>
        <w:rPr>
          <w:b/>
        </w:rPr>
      </w:pPr>
    </w:p>
    <w:p w:rsidR="00712B8A" w:rsidRPr="00201BCD" w:rsidRDefault="00E846BD">
      <w:pPr>
        <w:spacing w:line="275" w:lineRule="exact"/>
        <w:ind w:left="572" w:right="445"/>
        <w:jc w:val="center"/>
        <w:rPr>
          <w:b/>
          <w:sz w:val="24"/>
          <w:szCs w:val="24"/>
        </w:rPr>
      </w:pPr>
      <w:r w:rsidRPr="00201BCD">
        <w:rPr>
          <w:b/>
          <w:sz w:val="24"/>
          <w:szCs w:val="24"/>
        </w:rPr>
        <w:t xml:space="preserve">3.1. </w:t>
      </w:r>
      <w:r w:rsidR="002D11E0" w:rsidRPr="00201BCD">
        <w:rPr>
          <w:b/>
          <w:sz w:val="24"/>
          <w:szCs w:val="24"/>
        </w:rPr>
        <w:t>Учебный план</w:t>
      </w:r>
    </w:p>
    <w:p w:rsidR="00712B8A" w:rsidRPr="00201BCD" w:rsidRDefault="002D11E0">
      <w:pPr>
        <w:pStyle w:val="a3"/>
        <w:spacing w:line="275" w:lineRule="exact"/>
        <w:ind w:left="572" w:right="459"/>
        <w:jc w:val="center"/>
      </w:pPr>
      <w:r w:rsidRPr="00201BCD">
        <w:t>программы повышения</w:t>
      </w:r>
      <w:r w:rsidRPr="00201BCD">
        <w:rPr>
          <w:spacing w:val="-22"/>
        </w:rPr>
        <w:t xml:space="preserve"> </w:t>
      </w:r>
      <w:r w:rsidRPr="00201BCD">
        <w:t>квалификации</w:t>
      </w:r>
    </w:p>
    <w:p w:rsidR="00AC5F55" w:rsidRPr="00201BCD" w:rsidRDefault="00AC5F55" w:rsidP="00AC5F55">
      <w:pPr>
        <w:shd w:val="clear" w:color="auto" w:fill="FFFFFF"/>
        <w:jc w:val="center"/>
        <w:rPr>
          <w:b/>
          <w:color w:val="000000"/>
          <w:sz w:val="24"/>
          <w:szCs w:val="24"/>
          <w:shd w:val="clear" w:color="auto" w:fill="FFFFFF"/>
        </w:rPr>
      </w:pPr>
      <w:r w:rsidRPr="00201BCD">
        <w:rPr>
          <w:b/>
          <w:color w:val="000000"/>
          <w:sz w:val="24"/>
          <w:szCs w:val="24"/>
          <w:shd w:val="clear" w:color="auto" w:fill="FFFFFF"/>
        </w:rPr>
        <w:t>«</w:t>
      </w:r>
      <w:r w:rsidR="00F60F06" w:rsidRPr="00201BCD">
        <w:rPr>
          <w:b/>
          <w:color w:val="000000"/>
          <w:sz w:val="24"/>
          <w:szCs w:val="24"/>
          <w:shd w:val="clear" w:color="auto" w:fill="FFFFFF"/>
        </w:rPr>
        <w:t>Медицина катастроф»</w:t>
      </w:r>
    </w:p>
    <w:p w:rsidR="0095075F" w:rsidRPr="00201BCD" w:rsidRDefault="002D11E0" w:rsidP="0095075F">
      <w:pPr>
        <w:shd w:val="clear" w:color="auto" w:fill="FFFFFF"/>
        <w:rPr>
          <w:sz w:val="24"/>
          <w:szCs w:val="24"/>
        </w:rPr>
      </w:pPr>
      <w:r w:rsidRPr="00201BCD">
        <w:rPr>
          <w:b/>
          <w:sz w:val="24"/>
          <w:szCs w:val="24"/>
        </w:rPr>
        <w:t>Категория слушателей:</w:t>
      </w:r>
      <w:r w:rsidRPr="00201BCD">
        <w:rPr>
          <w:sz w:val="24"/>
          <w:szCs w:val="24"/>
        </w:rPr>
        <w:t xml:space="preserve"> </w:t>
      </w:r>
      <w:r w:rsidR="0095075F" w:rsidRPr="00201BCD">
        <w:rPr>
          <w:sz w:val="24"/>
          <w:szCs w:val="24"/>
        </w:rPr>
        <w:t xml:space="preserve">врачи, имеющие высшее профессиональное образование по одной из специальностей: «Лечебное дело», «Педиатрия», </w:t>
      </w:r>
      <w:r w:rsidR="00C225A7" w:rsidRPr="00201BCD">
        <w:rPr>
          <w:sz w:val="24"/>
          <w:szCs w:val="24"/>
        </w:rPr>
        <w:t xml:space="preserve">«Медико-профилактическое дело», </w:t>
      </w:r>
      <w:r w:rsidR="0095075F" w:rsidRPr="00201BCD">
        <w:rPr>
          <w:sz w:val="24"/>
          <w:szCs w:val="24"/>
        </w:rPr>
        <w:t>«Стоматология».</w:t>
      </w:r>
    </w:p>
    <w:p w:rsidR="00712B8A" w:rsidRPr="00201BCD" w:rsidRDefault="002D11E0" w:rsidP="0095075F">
      <w:pPr>
        <w:shd w:val="clear" w:color="auto" w:fill="FFFFFF"/>
        <w:rPr>
          <w:sz w:val="24"/>
          <w:szCs w:val="24"/>
        </w:rPr>
      </w:pPr>
      <w:r w:rsidRPr="00201BCD">
        <w:rPr>
          <w:b/>
          <w:sz w:val="24"/>
          <w:szCs w:val="24"/>
        </w:rPr>
        <w:t>Срок обучения:</w:t>
      </w:r>
      <w:r w:rsidRPr="00201BCD">
        <w:rPr>
          <w:sz w:val="24"/>
          <w:szCs w:val="24"/>
        </w:rPr>
        <w:t xml:space="preserve"> 36 часов</w:t>
      </w:r>
    </w:p>
    <w:p w:rsidR="00712B8A" w:rsidRPr="00201BCD" w:rsidRDefault="002D11E0" w:rsidP="00C477B5">
      <w:pPr>
        <w:pStyle w:val="a3"/>
        <w:spacing w:before="1" w:line="237" w:lineRule="auto"/>
      </w:pPr>
      <w:r w:rsidRPr="00201BCD">
        <w:rPr>
          <w:b/>
        </w:rPr>
        <w:t>Форма обучения:</w:t>
      </w:r>
      <w:r w:rsidRPr="00201BCD">
        <w:t xml:space="preserve"> заочная, с применением электронного обучения, дистанционных образовательных технологий.</w:t>
      </w:r>
    </w:p>
    <w:p w:rsidR="00712B8A" w:rsidRDefault="00712B8A">
      <w:pPr>
        <w:pStyle w:val="a3"/>
        <w:spacing w:before="9"/>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3861"/>
        <w:gridCol w:w="980"/>
        <w:gridCol w:w="1086"/>
        <w:gridCol w:w="1254"/>
        <w:gridCol w:w="1715"/>
      </w:tblGrid>
      <w:tr w:rsidR="00712B8A">
        <w:trPr>
          <w:trHeight w:val="278"/>
        </w:trPr>
        <w:tc>
          <w:tcPr>
            <w:tcW w:w="715" w:type="dxa"/>
            <w:vMerge w:val="restart"/>
          </w:tcPr>
          <w:p w:rsidR="00712B8A" w:rsidRPr="00E846BD" w:rsidRDefault="002D11E0">
            <w:pPr>
              <w:pStyle w:val="TableParagraph"/>
              <w:spacing w:line="268" w:lineRule="exact"/>
              <w:ind w:left="3"/>
              <w:jc w:val="center"/>
              <w:rPr>
                <w:b/>
                <w:sz w:val="20"/>
                <w:szCs w:val="20"/>
              </w:rPr>
            </w:pPr>
            <w:r w:rsidRPr="00E846BD">
              <w:rPr>
                <w:b/>
                <w:sz w:val="20"/>
                <w:szCs w:val="20"/>
              </w:rPr>
              <w:t>№</w:t>
            </w:r>
          </w:p>
        </w:tc>
        <w:tc>
          <w:tcPr>
            <w:tcW w:w="3861" w:type="dxa"/>
            <w:vMerge w:val="restart"/>
          </w:tcPr>
          <w:p w:rsidR="00712B8A" w:rsidRPr="00E846BD" w:rsidRDefault="00712B8A">
            <w:pPr>
              <w:pStyle w:val="TableParagraph"/>
              <w:spacing w:before="5"/>
              <w:rPr>
                <w:b/>
                <w:sz w:val="20"/>
                <w:szCs w:val="20"/>
              </w:rPr>
            </w:pPr>
          </w:p>
          <w:p w:rsidR="00712B8A" w:rsidRPr="00E846BD" w:rsidRDefault="002D11E0">
            <w:pPr>
              <w:pStyle w:val="TableParagraph"/>
              <w:ind w:left="701"/>
              <w:rPr>
                <w:b/>
                <w:sz w:val="20"/>
                <w:szCs w:val="20"/>
              </w:rPr>
            </w:pPr>
            <w:r w:rsidRPr="00E846BD">
              <w:rPr>
                <w:b/>
                <w:sz w:val="20"/>
                <w:szCs w:val="20"/>
              </w:rPr>
              <w:t>Наименование разделов</w:t>
            </w:r>
          </w:p>
        </w:tc>
        <w:tc>
          <w:tcPr>
            <w:tcW w:w="980" w:type="dxa"/>
            <w:vMerge w:val="restart"/>
          </w:tcPr>
          <w:p w:rsidR="00712B8A" w:rsidRPr="00E846BD" w:rsidRDefault="002D11E0">
            <w:pPr>
              <w:pStyle w:val="TableParagraph"/>
              <w:spacing w:line="242" w:lineRule="auto"/>
              <w:ind w:left="292" w:right="136" w:hanging="130"/>
              <w:rPr>
                <w:b/>
                <w:sz w:val="20"/>
                <w:szCs w:val="20"/>
              </w:rPr>
            </w:pPr>
            <w:r w:rsidRPr="00E846BD">
              <w:rPr>
                <w:b/>
                <w:sz w:val="20"/>
                <w:szCs w:val="20"/>
              </w:rPr>
              <w:t>Всего, час.</w:t>
            </w:r>
          </w:p>
        </w:tc>
        <w:tc>
          <w:tcPr>
            <w:tcW w:w="4055" w:type="dxa"/>
            <w:gridSpan w:val="3"/>
          </w:tcPr>
          <w:p w:rsidR="00712B8A" w:rsidRPr="00E846BD" w:rsidRDefault="002D11E0">
            <w:pPr>
              <w:pStyle w:val="TableParagraph"/>
              <w:spacing w:line="258" w:lineRule="exact"/>
              <w:ind w:left="1388" w:right="1378"/>
              <w:jc w:val="center"/>
              <w:rPr>
                <w:b/>
                <w:sz w:val="20"/>
                <w:szCs w:val="20"/>
              </w:rPr>
            </w:pPr>
            <w:r w:rsidRPr="00E846BD">
              <w:rPr>
                <w:b/>
                <w:sz w:val="20"/>
                <w:szCs w:val="20"/>
              </w:rPr>
              <w:t>В том числе</w:t>
            </w:r>
          </w:p>
        </w:tc>
      </w:tr>
      <w:tr w:rsidR="00712B8A">
        <w:trPr>
          <w:trHeight w:val="552"/>
        </w:trPr>
        <w:tc>
          <w:tcPr>
            <w:tcW w:w="715" w:type="dxa"/>
            <w:vMerge/>
            <w:tcBorders>
              <w:top w:val="nil"/>
            </w:tcBorders>
          </w:tcPr>
          <w:p w:rsidR="00712B8A" w:rsidRPr="00E846BD" w:rsidRDefault="00712B8A">
            <w:pPr>
              <w:rPr>
                <w:b/>
                <w:sz w:val="20"/>
                <w:szCs w:val="20"/>
              </w:rPr>
            </w:pPr>
          </w:p>
        </w:tc>
        <w:tc>
          <w:tcPr>
            <w:tcW w:w="3861" w:type="dxa"/>
            <w:vMerge/>
            <w:tcBorders>
              <w:top w:val="nil"/>
            </w:tcBorders>
          </w:tcPr>
          <w:p w:rsidR="00712B8A" w:rsidRPr="00E846BD" w:rsidRDefault="00712B8A">
            <w:pPr>
              <w:rPr>
                <w:b/>
                <w:sz w:val="20"/>
                <w:szCs w:val="20"/>
              </w:rPr>
            </w:pPr>
          </w:p>
        </w:tc>
        <w:tc>
          <w:tcPr>
            <w:tcW w:w="980" w:type="dxa"/>
            <w:vMerge/>
            <w:tcBorders>
              <w:top w:val="nil"/>
            </w:tcBorders>
          </w:tcPr>
          <w:p w:rsidR="00712B8A" w:rsidRPr="00E846BD" w:rsidRDefault="00712B8A">
            <w:pPr>
              <w:rPr>
                <w:b/>
                <w:sz w:val="20"/>
                <w:szCs w:val="20"/>
              </w:rPr>
            </w:pPr>
          </w:p>
        </w:tc>
        <w:tc>
          <w:tcPr>
            <w:tcW w:w="1086" w:type="dxa"/>
          </w:tcPr>
          <w:p w:rsidR="00712B8A" w:rsidRPr="00E846BD" w:rsidRDefault="002D11E0">
            <w:pPr>
              <w:pStyle w:val="TableParagraph"/>
              <w:spacing w:line="268" w:lineRule="exact"/>
              <w:ind w:left="137" w:right="127"/>
              <w:jc w:val="center"/>
              <w:rPr>
                <w:b/>
                <w:sz w:val="20"/>
                <w:szCs w:val="20"/>
              </w:rPr>
            </w:pPr>
            <w:r w:rsidRPr="00E846BD">
              <w:rPr>
                <w:b/>
                <w:sz w:val="20"/>
                <w:szCs w:val="20"/>
              </w:rPr>
              <w:t>Лекции</w:t>
            </w:r>
          </w:p>
        </w:tc>
        <w:tc>
          <w:tcPr>
            <w:tcW w:w="1254" w:type="dxa"/>
          </w:tcPr>
          <w:p w:rsidR="00712B8A" w:rsidRPr="00E846BD" w:rsidRDefault="002D11E0">
            <w:pPr>
              <w:pStyle w:val="TableParagraph"/>
              <w:spacing w:line="267" w:lineRule="exact"/>
              <w:ind w:left="98" w:right="86"/>
              <w:jc w:val="center"/>
              <w:rPr>
                <w:b/>
                <w:sz w:val="20"/>
                <w:szCs w:val="20"/>
              </w:rPr>
            </w:pPr>
            <w:proofErr w:type="spellStart"/>
            <w:r w:rsidRPr="00E846BD">
              <w:rPr>
                <w:b/>
                <w:sz w:val="20"/>
                <w:szCs w:val="20"/>
              </w:rPr>
              <w:t>Стажиров</w:t>
            </w:r>
            <w:proofErr w:type="spellEnd"/>
          </w:p>
          <w:p w:rsidR="00712B8A" w:rsidRPr="00E846BD" w:rsidRDefault="002D11E0">
            <w:pPr>
              <w:pStyle w:val="TableParagraph"/>
              <w:spacing w:line="265" w:lineRule="exact"/>
              <w:ind w:left="87" w:right="86"/>
              <w:jc w:val="center"/>
              <w:rPr>
                <w:b/>
                <w:sz w:val="20"/>
                <w:szCs w:val="20"/>
              </w:rPr>
            </w:pPr>
            <w:r w:rsidRPr="00E846BD">
              <w:rPr>
                <w:b/>
                <w:sz w:val="20"/>
                <w:szCs w:val="20"/>
              </w:rPr>
              <w:t>ка</w:t>
            </w:r>
          </w:p>
        </w:tc>
        <w:tc>
          <w:tcPr>
            <w:tcW w:w="1715" w:type="dxa"/>
          </w:tcPr>
          <w:p w:rsidR="00712B8A" w:rsidRPr="00E846BD" w:rsidRDefault="002D11E0">
            <w:pPr>
              <w:pStyle w:val="TableParagraph"/>
              <w:spacing w:line="267" w:lineRule="exact"/>
              <w:ind w:left="511"/>
              <w:rPr>
                <w:b/>
                <w:sz w:val="20"/>
                <w:szCs w:val="20"/>
              </w:rPr>
            </w:pPr>
            <w:r w:rsidRPr="00E846BD">
              <w:rPr>
                <w:b/>
                <w:sz w:val="20"/>
                <w:szCs w:val="20"/>
              </w:rPr>
              <w:t>Форма</w:t>
            </w:r>
          </w:p>
          <w:p w:rsidR="00712B8A" w:rsidRPr="00E846BD" w:rsidRDefault="002D11E0">
            <w:pPr>
              <w:pStyle w:val="TableParagraph"/>
              <w:spacing w:line="265" w:lineRule="exact"/>
              <w:ind w:left="391"/>
              <w:rPr>
                <w:b/>
                <w:sz w:val="20"/>
                <w:szCs w:val="20"/>
              </w:rPr>
            </w:pPr>
            <w:r w:rsidRPr="00E846BD">
              <w:rPr>
                <w:b/>
                <w:sz w:val="20"/>
                <w:szCs w:val="20"/>
              </w:rPr>
              <w:t>контроля</w:t>
            </w:r>
          </w:p>
        </w:tc>
      </w:tr>
      <w:tr w:rsidR="00C477B5" w:rsidRPr="009B23CF" w:rsidTr="000016CE">
        <w:trPr>
          <w:trHeight w:val="309"/>
        </w:trPr>
        <w:tc>
          <w:tcPr>
            <w:tcW w:w="715" w:type="dxa"/>
            <w:vAlign w:val="center"/>
          </w:tcPr>
          <w:p w:rsidR="00C477B5" w:rsidRPr="00951EBF" w:rsidRDefault="00C477B5" w:rsidP="000016CE">
            <w:pPr>
              <w:pStyle w:val="TableParagraph"/>
              <w:ind w:left="268"/>
            </w:pPr>
            <w:r w:rsidRPr="00951EBF">
              <w:t>1.</w:t>
            </w:r>
          </w:p>
        </w:tc>
        <w:tc>
          <w:tcPr>
            <w:tcW w:w="3861" w:type="dxa"/>
          </w:tcPr>
          <w:p w:rsidR="00C477B5" w:rsidRPr="001F6A33" w:rsidRDefault="00AD07FA" w:rsidP="009B23CF">
            <w:pPr>
              <w:widowControl/>
              <w:shd w:val="clear" w:color="auto" w:fill="FFFFFF"/>
              <w:autoSpaceDE/>
              <w:autoSpaceDN/>
              <w:rPr>
                <w:color w:val="000000"/>
                <w:lang w:eastAsia="ru-RU"/>
              </w:rPr>
            </w:pPr>
            <w:r>
              <w:t>Задачи и организация деятельности Всероссийской службы медицины катастроф (ВСМК) – функциональной подсистемы Единой государственной системы предупреждения и ликвидации чрезвычайных ситуаций (РСЧС)</w:t>
            </w:r>
          </w:p>
        </w:tc>
        <w:tc>
          <w:tcPr>
            <w:tcW w:w="980" w:type="dxa"/>
            <w:vAlign w:val="center"/>
          </w:tcPr>
          <w:p w:rsidR="00C477B5" w:rsidRPr="00951EBF" w:rsidRDefault="000016CE" w:rsidP="002B4217">
            <w:pPr>
              <w:pStyle w:val="TableParagraph"/>
              <w:ind w:left="14"/>
              <w:jc w:val="center"/>
            </w:pPr>
            <w:r>
              <w:t>4</w:t>
            </w:r>
          </w:p>
        </w:tc>
        <w:tc>
          <w:tcPr>
            <w:tcW w:w="1086" w:type="dxa"/>
            <w:vAlign w:val="center"/>
          </w:tcPr>
          <w:p w:rsidR="00C477B5" w:rsidRPr="00951EBF" w:rsidRDefault="000016CE" w:rsidP="007566CE">
            <w:pPr>
              <w:pStyle w:val="TableParagraph"/>
              <w:ind w:left="14"/>
              <w:jc w:val="center"/>
            </w:pPr>
            <w:r>
              <w:t>4</w:t>
            </w:r>
          </w:p>
        </w:tc>
        <w:tc>
          <w:tcPr>
            <w:tcW w:w="1254" w:type="dxa"/>
            <w:vAlign w:val="center"/>
          </w:tcPr>
          <w:p w:rsidR="00C477B5" w:rsidRPr="00951EBF" w:rsidRDefault="00C477B5" w:rsidP="002B4217">
            <w:pPr>
              <w:jc w:val="center"/>
            </w:pPr>
            <w:r w:rsidRPr="00951EBF">
              <w:rPr>
                <w:w w:val="99"/>
              </w:rPr>
              <w:t>-</w:t>
            </w:r>
          </w:p>
        </w:tc>
        <w:tc>
          <w:tcPr>
            <w:tcW w:w="1715" w:type="dxa"/>
            <w:vAlign w:val="center"/>
          </w:tcPr>
          <w:p w:rsidR="00C477B5" w:rsidRPr="00951EBF" w:rsidRDefault="00C477B5" w:rsidP="002B4217">
            <w:pPr>
              <w:jc w:val="center"/>
            </w:pPr>
            <w:r w:rsidRPr="00951EBF">
              <w:rPr>
                <w:w w:val="99"/>
              </w:rPr>
              <w:t>-</w:t>
            </w:r>
          </w:p>
        </w:tc>
      </w:tr>
      <w:tr w:rsidR="00C477B5" w:rsidRPr="009B23CF" w:rsidTr="000016CE">
        <w:trPr>
          <w:trHeight w:val="286"/>
        </w:trPr>
        <w:tc>
          <w:tcPr>
            <w:tcW w:w="715" w:type="dxa"/>
            <w:vAlign w:val="center"/>
          </w:tcPr>
          <w:p w:rsidR="00C477B5" w:rsidRPr="00951EBF" w:rsidRDefault="00C477B5" w:rsidP="000016CE">
            <w:pPr>
              <w:pStyle w:val="TableParagraph"/>
              <w:ind w:left="268"/>
            </w:pPr>
            <w:r w:rsidRPr="00951EBF">
              <w:t>2.</w:t>
            </w:r>
          </w:p>
        </w:tc>
        <w:tc>
          <w:tcPr>
            <w:tcW w:w="3861" w:type="dxa"/>
          </w:tcPr>
          <w:p w:rsidR="00C477B5" w:rsidRPr="00815BDE" w:rsidRDefault="00AD07FA" w:rsidP="00C477B5">
            <w:pPr>
              <w:widowControl/>
              <w:shd w:val="clear" w:color="auto" w:fill="FFFFFF"/>
              <w:autoSpaceDE/>
              <w:autoSpaceDN/>
              <w:rPr>
                <w:color w:val="000000"/>
                <w:lang w:eastAsia="ru-RU"/>
              </w:rPr>
            </w:pPr>
            <w:r>
              <w:t>Организация оказания медицинской помощи пострадавшим в ЧС</w:t>
            </w:r>
          </w:p>
        </w:tc>
        <w:tc>
          <w:tcPr>
            <w:tcW w:w="980" w:type="dxa"/>
            <w:vAlign w:val="center"/>
          </w:tcPr>
          <w:p w:rsidR="00C477B5" w:rsidRPr="00951EBF" w:rsidRDefault="000016CE" w:rsidP="00BB3551">
            <w:pPr>
              <w:pStyle w:val="TableParagraph"/>
              <w:ind w:left="14"/>
              <w:jc w:val="center"/>
            </w:pPr>
            <w:r>
              <w:t>6</w:t>
            </w:r>
          </w:p>
        </w:tc>
        <w:tc>
          <w:tcPr>
            <w:tcW w:w="1086" w:type="dxa"/>
            <w:vAlign w:val="center"/>
          </w:tcPr>
          <w:p w:rsidR="00C477B5" w:rsidRPr="00951EBF" w:rsidRDefault="000016CE" w:rsidP="007566CE">
            <w:pPr>
              <w:pStyle w:val="TableParagraph"/>
              <w:ind w:left="14"/>
              <w:jc w:val="center"/>
            </w:pPr>
            <w:r>
              <w:t>6</w:t>
            </w:r>
          </w:p>
        </w:tc>
        <w:tc>
          <w:tcPr>
            <w:tcW w:w="1254" w:type="dxa"/>
            <w:vAlign w:val="center"/>
          </w:tcPr>
          <w:p w:rsidR="00C477B5" w:rsidRPr="00951EBF" w:rsidRDefault="00C477B5" w:rsidP="002B4217">
            <w:pPr>
              <w:jc w:val="center"/>
            </w:pPr>
            <w:r w:rsidRPr="00951EBF">
              <w:rPr>
                <w:w w:val="99"/>
              </w:rPr>
              <w:t>-</w:t>
            </w:r>
          </w:p>
        </w:tc>
        <w:tc>
          <w:tcPr>
            <w:tcW w:w="1715" w:type="dxa"/>
            <w:vAlign w:val="center"/>
          </w:tcPr>
          <w:p w:rsidR="00C477B5" w:rsidRPr="00951EBF" w:rsidRDefault="00C477B5" w:rsidP="002B4217">
            <w:pPr>
              <w:jc w:val="center"/>
            </w:pPr>
            <w:r w:rsidRPr="00951EBF">
              <w:rPr>
                <w:w w:val="99"/>
              </w:rPr>
              <w:t>-</w:t>
            </w:r>
          </w:p>
        </w:tc>
      </w:tr>
      <w:tr w:rsidR="00C477B5" w:rsidRPr="009B23CF" w:rsidTr="000016CE">
        <w:trPr>
          <w:trHeight w:val="276"/>
        </w:trPr>
        <w:tc>
          <w:tcPr>
            <w:tcW w:w="715" w:type="dxa"/>
            <w:vAlign w:val="center"/>
          </w:tcPr>
          <w:p w:rsidR="00C477B5" w:rsidRPr="00951EBF" w:rsidRDefault="00C477B5" w:rsidP="000016CE">
            <w:pPr>
              <w:pStyle w:val="TableParagraph"/>
              <w:ind w:left="268"/>
            </w:pPr>
            <w:r w:rsidRPr="00951EBF">
              <w:t>3.</w:t>
            </w:r>
          </w:p>
        </w:tc>
        <w:tc>
          <w:tcPr>
            <w:tcW w:w="3861" w:type="dxa"/>
          </w:tcPr>
          <w:p w:rsidR="00C477B5" w:rsidRPr="001F6A33" w:rsidRDefault="00AD07FA" w:rsidP="00685D72">
            <w:pPr>
              <w:widowControl/>
              <w:shd w:val="clear" w:color="auto" w:fill="FFFFFF"/>
              <w:autoSpaceDE/>
              <w:autoSpaceDN/>
              <w:rPr>
                <w:color w:val="000000"/>
                <w:lang w:eastAsia="ru-RU"/>
              </w:rPr>
            </w:pPr>
            <w:r>
              <w:t xml:space="preserve">Медицинское обеспечение населения при природных и </w:t>
            </w:r>
            <w:r w:rsidR="000016CE">
              <w:t>техногенных чрезвычайных ситуац</w:t>
            </w:r>
            <w:r>
              <w:t>иях</w:t>
            </w:r>
          </w:p>
        </w:tc>
        <w:tc>
          <w:tcPr>
            <w:tcW w:w="980" w:type="dxa"/>
            <w:vAlign w:val="center"/>
          </w:tcPr>
          <w:p w:rsidR="00C477B5" w:rsidRPr="00951EBF" w:rsidRDefault="000016CE" w:rsidP="002B4217">
            <w:pPr>
              <w:pStyle w:val="TableParagraph"/>
              <w:ind w:left="14"/>
              <w:jc w:val="center"/>
            </w:pPr>
            <w:r>
              <w:t>4</w:t>
            </w:r>
          </w:p>
        </w:tc>
        <w:tc>
          <w:tcPr>
            <w:tcW w:w="1086" w:type="dxa"/>
            <w:vAlign w:val="center"/>
          </w:tcPr>
          <w:p w:rsidR="00C477B5" w:rsidRPr="00951EBF" w:rsidRDefault="000016CE" w:rsidP="007566CE">
            <w:pPr>
              <w:pStyle w:val="TableParagraph"/>
              <w:ind w:left="14"/>
              <w:jc w:val="center"/>
            </w:pPr>
            <w:r>
              <w:t>4</w:t>
            </w:r>
          </w:p>
        </w:tc>
        <w:tc>
          <w:tcPr>
            <w:tcW w:w="1254" w:type="dxa"/>
            <w:vAlign w:val="center"/>
          </w:tcPr>
          <w:p w:rsidR="00C477B5" w:rsidRPr="00951EBF" w:rsidRDefault="00C477B5" w:rsidP="002B4217">
            <w:pPr>
              <w:jc w:val="center"/>
            </w:pPr>
            <w:r w:rsidRPr="00951EBF">
              <w:rPr>
                <w:w w:val="99"/>
              </w:rPr>
              <w:t>-</w:t>
            </w:r>
          </w:p>
        </w:tc>
        <w:tc>
          <w:tcPr>
            <w:tcW w:w="1715" w:type="dxa"/>
            <w:vAlign w:val="center"/>
          </w:tcPr>
          <w:p w:rsidR="00C477B5" w:rsidRPr="00951EBF" w:rsidRDefault="00C477B5" w:rsidP="002B4217">
            <w:pPr>
              <w:jc w:val="center"/>
            </w:pPr>
            <w:r w:rsidRPr="00951EBF">
              <w:rPr>
                <w:w w:val="99"/>
              </w:rPr>
              <w:t>-</w:t>
            </w:r>
          </w:p>
        </w:tc>
      </w:tr>
      <w:tr w:rsidR="00AD07FA" w:rsidRPr="009B23CF" w:rsidTr="000016CE">
        <w:trPr>
          <w:trHeight w:val="276"/>
        </w:trPr>
        <w:tc>
          <w:tcPr>
            <w:tcW w:w="715" w:type="dxa"/>
            <w:vAlign w:val="center"/>
          </w:tcPr>
          <w:p w:rsidR="00AD07FA" w:rsidRPr="00951EBF" w:rsidRDefault="00AD07FA" w:rsidP="000016CE">
            <w:pPr>
              <w:pStyle w:val="TableParagraph"/>
              <w:jc w:val="center"/>
            </w:pPr>
            <w:r>
              <w:t>4.</w:t>
            </w:r>
          </w:p>
        </w:tc>
        <w:tc>
          <w:tcPr>
            <w:tcW w:w="3861" w:type="dxa"/>
          </w:tcPr>
          <w:p w:rsidR="00AD07FA" w:rsidRDefault="00AD07FA" w:rsidP="00685D72">
            <w:pPr>
              <w:widowControl/>
              <w:shd w:val="clear" w:color="auto" w:fill="FFFFFF"/>
              <w:autoSpaceDE/>
              <w:autoSpaceDN/>
            </w:pPr>
            <w:r>
              <w:t>Медицинское обеспечение н</w:t>
            </w:r>
            <w:r w:rsidR="000016CE">
              <w:t>аселения при террористических а</w:t>
            </w:r>
            <w:r>
              <w:t>ктах</w:t>
            </w:r>
          </w:p>
        </w:tc>
        <w:tc>
          <w:tcPr>
            <w:tcW w:w="980" w:type="dxa"/>
            <w:vAlign w:val="center"/>
          </w:tcPr>
          <w:p w:rsidR="00AD07FA" w:rsidRDefault="000016CE" w:rsidP="002B4217">
            <w:pPr>
              <w:pStyle w:val="TableParagraph"/>
              <w:ind w:left="14"/>
              <w:jc w:val="center"/>
            </w:pPr>
            <w:r>
              <w:t>4</w:t>
            </w:r>
          </w:p>
        </w:tc>
        <w:tc>
          <w:tcPr>
            <w:tcW w:w="1086" w:type="dxa"/>
            <w:vAlign w:val="center"/>
          </w:tcPr>
          <w:p w:rsidR="00AD07FA" w:rsidRDefault="000016CE" w:rsidP="007566CE">
            <w:pPr>
              <w:pStyle w:val="TableParagraph"/>
              <w:ind w:left="14"/>
              <w:jc w:val="center"/>
            </w:pPr>
            <w:r>
              <w:t>4</w:t>
            </w:r>
          </w:p>
        </w:tc>
        <w:tc>
          <w:tcPr>
            <w:tcW w:w="1254" w:type="dxa"/>
            <w:vAlign w:val="center"/>
          </w:tcPr>
          <w:p w:rsidR="00AD07FA" w:rsidRPr="00951EBF" w:rsidRDefault="00BA267B" w:rsidP="002B4217">
            <w:pPr>
              <w:jc w:val="center"/>
              <w:rPr>
                <w:w w:val="99"/>
              </w:rPr>
            </w:pPr>
            <w:r>
              <w:rPr>
                <w:w w:val="99"/>
              </w:rPr>
              <w:t>-</w:t>
            </w:r>
          </w:p>
        </w:tc>
        <w:tc>
          <w:tcPr>
            <w:tcW w:w="1715" w:type="dxa"/>
            <w:vAlign w:val="center"/>
          </w:tcPr>
          <w:p w:rsidR="00AD07FA" w:rsidRPr="00951EBF" w:rsidRDefault="00BA267B" w:rsidP="002B4217">
            <w:pPr>
              <w:jc w:val="center"/>
              <w:rPr>
                <w:w w:val="99"/>
              </w:rPr>
            </w:pPr>
            <w:r>
              <w:rPr>
                <w:w w:val="99"/>
              </w:rPr>
              <w:t>-</w:t>
            </w:r>
          </w:p>
        </w:tc>
      </w:tr>
      <w:tr w:rsidR="00AD07FA" w:rsidRPr="009B23CF" w:rsidTr="000016CE">
        <w:trPr>
          <w:trHeight w:val="276"/>
        </w:trPr>
        <w:tc>
          <w:tcPr>
            <w:tcW w:w="715" w:type="dxa"/>
            <w:vAlign w:val="center"/>
          </w:tcPr>
          <w:p w:rsidR="00AD07FA" w:rsidRDefault="00AD07FA" w:rsidP="000016CE">
            <w:pPr>
              <w:pStyle w:val="TableParagraph"/>
              <w:ind w:left="268"/>
            </w:pPr>
            <w:r>
              <w:t>5.</w:t>
            </w:r>
          </w:p>
        </w:tc>
        <w:tc>
          <w:tcPr>
            <w:tcW w:w="3861" w:type="dxa"/>
          </w:tcPr>
          <w:p w:rsidR="00AD07FA" w:rsidRDefault="00AD07FA" w:rsidP="00685D72">
            <w:pPr>
              <w:widowControl/>
              <w:shd w:val="clear" w:color="auto" w:fill="FFFFFF"/>
              <w:autoSpaceDE/>
              <w:autoSpaceDN/>
            </w:pPr>
            <w:r>
              <w:t>Медицинское обеспечение н</w:t>
            </w:r>
            <w:r w:rsidR="000016CE">
              <w:t>аселения при вооруженных конфли</w:t>
            </w:r>
            <w:r>
              <w:t>ктах</w:t>
            </w:r>
          </w:p>
        </w:tc>
        <w:tc>
          <w:tcPr>
            <w:tcW w:w="980" w:type="dxa"/>
            <w:vAlign w:val="center"/>
          </w:tcPr>
          <w:p w:rsidR="00AD07FA" w:rsidRDefault="000016CE" w:rsidP="002B4217">
            <w:pPr>
              <w:pStyle w:val="TableParagraph"/>
              <w:ind w:left="14"/>
              <w:jc w:val="center"/>
            </w:pPr>
            <w:r>
              <w:t>4</w:t>
            </w:r>
          </w:p>
        </w:tc>
        <w:tc>
          <w:tcPr>
            <w:tcW w:w="1086" w:type="dxa"/>
            <w:vAlign w:val="center"/>
          </w:tcPr>
          <w:p w:rsidR="00AD07FA" w:rsidRDefault="000016CE" w:rsidP="007566CE">
            <w:pPr>
              <w:pStyle w:val="TableParagraph"/>
              <w:ind w:left="14"/>
              <w:jc w:val="center"/>
            </w:pPr>
            <w:r>
              <w:t>4</w:t>
            </w:r>
          </w:p>
        </w:tc>
        <w:tc>
          <w:tcPr>
            <w:tcW w:w="1254" w:type="dxa"/>
            <w:vAlign w:val="center"/>
          </w:tcPr>
          <w:p w:rsidR="00AD07FA" w:rsidRPr="00951EBF" w:rsidRDefault="00BA267B" w:rsidP="002B4217">
            <w:pPr>
              <w:jc w:val="center"/>
              <w:rPr>
                <w:w w:val="99"/>
              </w:rPr>
            </w:pPr>
            <w:r>
              <w:rPr>
                <w:w w:val="99"/>
              </w:rPr>
              <w:t>-</w:t>
            </w:r>
          </w:p>
        </w:tc>
        <w:tc>
          <w:tcPr>
            <w:tcW w:w="1715" w:type="dxa"/>
            <w:vAlign w:val="center"/>
          </w:tcPr>
          <w:p w:rsidR="00AD07FA" w:rsidRPr="00951EBF" w:rsidRDefault="00BA267B" w:rsidP="002B4217">
            <w:pPr>
              <w:jc w:val="center"/>
              <w:rPr>
                <w:w w:val="99"/>
              </w:rPr>
            </w:pPr>
            <w:r>
              <w:rPr>
                <w:w w:val="99"/>
              </w:rPr>
              <w:t>-</w:t>
            </w:r>
          </w:p>
        </w:tc>
      </w:tr>
      <w:tr w:rsidR="00AD07FA" w:rsidRPr="009B23CF" w:rsidTr="000016CE">
        <w:trPr>
          <w:trHeight w:val="276"/>
        </w:trPr>
        <w:tc>
          <w:tcPr>
            <w:tcW w:w="715" w:type="dxa"/>
            <w:vAlign w:val="center"/>
          </w:tcPr>
          <w:p w:rsidR="00AD07FA" w:rsidRDefault="00AD07FA" w:rsidP="000016CE">
            <w:pPr>
              <w:pStyle w:val="TableParagraph"/>
              <w:ind w:left="268"/>
            </w:pPr>
            <w:r>
              <w:t>6.</w:t>
            </w:r>
          </w:p>
        </w:tc>
        <w:tc>
          <w:tcPr>
            <w:tcW w:w="3861" w:type="dxa"/>
          </w:tcPr>
          <w:p w:rsidR="00AD07FA" w:rsidRDefault="00AD07FA" w:rsidP="00685D72">
            <w:pPr>
              <w:widowControl/>
              <w:shd w:val="clear" w:color="auto" w:fill="FFFFFF"/>
              <w:autoSpaceDE/>
              <w:autoSpaceDN/>
            </w:pPr>
            <w:r>
              <w:t>Организация работы лечебно</w:t>
            </w:r>
            <w:r w:rsidR="000016CE">
              <w:t>-</w:t>
            </w:r>
            <w:r>
              <w:t>профилактических медицинских организаций в чрезвычайных ситуациях</w:t>
            </w:r>
          </w:p>
        </w:tc>
        <w:tc>
          <w:tcPr>
            <w:tcW w:w="980" w:type="dxa"/>
            <w:vAlign w:val="center"/>
          </w:tcPr>
          <w:p w:rsidR="00AD07FA" w:rsidRDefault="000016CE" w:rsidP="002B4217">
            <w:pPr>
              <w:pStyle w:val="TableParagraph"/>
              <w:ind w:left="14"/>
              <w:jc w:val="center"/>
            </w:pPr>
            <w:r>
              <w:t>4</w:t>
            </w:r>
          </w:p>
        </w:tc>
        <w:tc>
          <w:tcPr>
            <w:tcW w:w="1086" w:type="dxa"/>
            <w:vAlign w:val="center"/>
          </w:tcPr>
          <w:p w:rsidR="00AD07FA" w:rsidRDefault="000016CE" w:rsidP="007566CE">
            <w:pPr>
              <w:pStyle w:val="TableParagraph"/>
              <w:ind w:left="14"/>
              <w:jc w:val="center"/>
            </w:pPr>
            <w:r>
              <w:t>4</w:t>
            </w:r>
          </w:p>
        </w:tc>
        <w:tc>
          <w:tcPr>
            <w:tcW w:w="1254" w:type="dxa"/>
            <w:vAlign w:val="center"/>
          </w:tcPr>
          <w:p w:rsidR="00AD07FA" w:rsidRPr="00951EBF" w:rsidRDefault="00BA267B" w:rsidP="002B4217">
            <w:pPr>
              <w:jc w:val="center"/>
              <w:rPr>
                <w:w w:val="99"/>
              </w:rPr>
            </w:pPr>
            <w:r>
              <w:rPr>
                <w:w w:val="99"/>
              </w:rPr>
              <w:t>-</w:t>
            </w:r>
          </w:p>
        </w:tc>
        <w:tc>
          <w:tcPr>
            <w:tcW w:w="1715" w:type="dxa"/>
            <w:vAlign w:val="center"/>
          </w:tcPr>
          <w:p w:rsidR="00AD07FA" w:rsidRPr="00951EBF" w:rsidRDefault="00BA267B" w:rsidP="002B4217">
            <w:pPr>
              <w:jc w:val="center"/>
              <w:rPr>
                <w:w w:val="99"/>
              </w:rPr>
            </w:pPr>
            <w:r>
              <w:rPr>
                <w:w w:val="99"/>
              </w:rPr>
              <w:t>-</w:t>
            </w:r>
          </w:p>
        </w:tc>
      </w:tr>
      <w:tr w:rsidR="00AD07FA" w:rsidRPr="009B23CF" w:rsidTr="000016CE">
        <w:trPr>
          <w:trHeight w:val="276"/>
        </w:trPr>
        <w:tc>
          <w:tcPr>
            <w:tcW w:w="715" w:type="dxa"/>
            <w:vAlign w:val="center"/>
          </w:tcPr>
          <w:p w:rsidR="00AD07FA" w:rsidRDefault="000016CE" w:rsidP="000016CE">
            <w:pPr>
              <w:pStyle w:val="TableParagraph"/>
              <w:ind w:left="268"/>
            </w:pPr>
            <w:r>
              <w:t>7.</w:t>
            </w:r>
          </w:p>
        </w:tc>
        <w:tc>
          <w:tcPr>
            <w:tcW w:w="3861" w:type="dxa"/>
          </w:tcPr>
          <w:p w:rsidR="00AD07FA" w:rsidRDefault="00AD07FA" w:rsidP="00685D72">
            <w:pPr>
              <w:widowControl/>
              <w:shd w:val="clear" w:color="auto" w:fill="FFFFFF"/>
              <w:autoSpaceDE/>
              <w:autoSpaceDN/>
            </w:pPr>
            <w:r>
              <w:t>Санитарно- противоэпидемическое обеспечение населения в чрезвычайных ситуациях</w:t>
            </w:r>
          </w:p>
        </w:tc>
        <w:tc>
          <w:tcPr>
            <w:tcW w:w="980" w:type="dxa"/>
            <w:vAlign w:val="center"/>
          </w:tcPr>
          <w:p w:rsidR="00AD07FA" w:rsidRDefault="000016CE" w:rsidP="002B4217">
            <w:pPr>
              <w:pStyle w:val="TableParagraph"/>
              <w:ind w:left="14"/>
              <w:jc w:val="center"/>
            </w:pPr>
            <w:r>
              <w:t>4</w:t>
            </w:r>
          </w:p>
        </w:tc>
        <w:tc>
          <w:tcPr>
            <w:tcW w:w="1086" w:type="dxa"/>
            <w:vAlign w:val="center"/>
          </w:tcPr>
          <w:p w:rsidR="00AD07FA" w:rsidRDefault="000016CE" w:rsidP="007566CE">
            <w:pPr>
              <w:pStyle w:val="TableParagraph"/>
              <w:ind w:left="14"/>
              <w:jc w:val="center"/>
            </w:pPr>
            <w:r>
              <w:t>4</w:t>
            </w:r>
          </w:p>
        </w:tc>
        <w:tc>
          <w:tcPr>
            <w:tcW w:w="1254" w:type="dxa"/>
            <w:vAlign w:val="center"/>
          </w:tcPr>
          <w:p w:rsidR="00AD07FA" w:rsidRPr="00951EBF" w:rsidRDefault="00BA267B" w:rsidP="002B4217">
            <w:pPr>
              <w:jc w:val="center"/>
              <w:rPr>
                <w:w w:val="99"/>
              </w:rPr>
            </w:pPr>
            <w:r>
              <w:rPr>
                <w:w w:val="99"/>
              </w:rPr>
              <w:t>-</w:t>
            </w:r>
          </w:p>
        </w:tc>
        <w:tc>
          <w:tcPr>
            <w:tcW w:w="1715" w:type="dxa"/>
            <w:vAlign w:val="center"/>
          </w:tcPr>
          <w:p w:rsidR="00AD07FA" w:rsidRPr="00951EBF" w:rsidRDefault="00BA267B" w:rsidP="002B4217">
            <w:pPr>
              <w:jc w:val="center"/>
              <w:rPr>
                <w:w w:val="99"/>
              </w:rPr>
            </w:pPr>
            <w:r>
              <w:rPr>
                <w:w w:val="99"/>
              </w:rPr>
              <w:t>-</w:t>
            </w:r>
          </w:p>
        </w:tc>
      </w:tr>
      <w:tr w:rsidR="00AD07FA" w:rsidRPr="009B23CF" w:rsidTr="000016CE">
        <w:trPr>
          <w:trHeight w:val="276"/>
        </w:trPr>
        <w:tc>
          <w:tcPr>
            <w:tcW w:w="715" w:type="dxa"/>
            <w:vAlign w:val="center"/>
          </w:tcPr>
          <w:p w:rsidR="00AD07FA" w:rsidRDefault="000016CE" w:rsidP="000016CE">
            <w:pPr>
              <w:pStyle w:val="TableParagraph"/>
              <w:ind w:left="268"/>
            </w:pPr>
            <w:r>
              <w:t xml:space="preserve"> 8.</w:t>
            </w:r>
          </w:p>
        </w:tc>
        <w:tc>
          <w:tcPr>
            <w:tcW w:w="3861" w:type="dxa"/>
          </w:tcPr>
          <w:p w:rsidR="00AD07FA" w:rsidRDefault="00AD07FA" w:rsidP="00685D72">
            <w:pPr>
              <w:widowControl/>
              <w:shd w:val="clear" w:color="auto" w:fill="FFFFFF"/>
              <w:autoSpaceDE/>
              <w:autoSpaceDN/>
            </w:pPr>
            <w:r>
              <w:t>Медицинское снабжение при медицинском обеспечении в ЧС</w:t>
            </w:r>
          </w:p>
        </w:tc>
        <w:tc>
          <w:tcPr>
            <w:tcW w:w="980" w:type="dxa"/>
            <w:vAlign w:val="center"/>
          </w:tcPr>
          <w:p w:rsidR="00AD07FA" w:rsidRDefault="000016CE" w:rsidP="002B4217">
            <w:pPr>
              <w:pStyle w:val="TableParagraph"/>
              <w:ind w:left="14"/>
              <w:jc w:val="center"/>
            </w:pPr>
            <w:r>
              <w:t>4</w:t>
            </w:r>
          </w:p>
        </w:tc>
        <w:tc>
          <w:tcPr>
            <w:tcW w:w="1086" w:type="dxa"/>
            <w:vAlign w:val="center"/>
          </w:tcPr>
          <w:p w:rsidR="00AD07FA" w:rsidRDefault="000016CE" w:rsidP="007566CE">
            <w:pPr>
              <w:pStyle w:val="TableParagraph"/>
              <w:ind w:left="14"/>
              <w:jc w:val="center"/>
            </w:pPr>
            <w:r>
              <w:t>4</w:t>
            </w:r>
          </w:p>
        </w:tc>
        <w:tc>
          <w:tcPr>
            <w:tcW w:w="1254" w:type="dxa"/>
            <w:vAlign w:val="center"/>
          </w:tcPr>
          <w:p w:rsidR="00AD07FA" w:rsidRPr="00951EBF" w:rsidRDefault="00BA267B" w:rsidP="002B4217">
            <w:pPr>
              <w:jc w:val="center"/>
              <w:rPr>
                <w:w w:val="99"/>
              </w:rPr>
            </w:pPr>
            <w:r>
              <w:rPr>
                <w:w w:val="99"/>
              </w:rPr>
              <w:t>-</w:t>
            </w:r>
          </w:p>
        </w:tc>
        <w:tc>
          <w:tcPr>
            <w:tcW w:w="1715" w:type="dxa"/>
            <w:vAlign w:val="center"/>
          </w:tcPr>
          <w:p w:rsidR="00AD07FA" w:rsidRPr="00951EBF" w:rsidRDefault="00BA267B" w:rsidP="002B4217">
            <w:pPr>
              <w:jc w:val="center"/>
              <w:rPr>
                <w:w w:val="99"/>
              </w:rPr>
            </w:pPr>
            <w:r>
              <w:rPr>
                <w:w w:val="99"/>
              </w:rPr>
              <w:t>-</w:t>
            </w:r>
          </w:p>
        </w:tc>
      </w:tr>
      <w:tr w:rsidR="009B23CF" w:rsidRPr="009B23CF" w:rsidTr="000016CE">
        <w:trPr>
          <w:trHeight w:val="551"/>
        </w:trPr>
        <w:tc>
          <w:tcPr>
            <w:tcW w:w="715" w:type="dxa"/>
            <w:vAlign w:val="center"/>
          </w:tcPr>
          <w:p w:rsidR="00712B8A" w:rsidRPr="00951EBF" w:rsidRDefault="000016CE" w:rsidP="000016CE">
            <w:pPr>
              <w:pStyle w:val="TableParagraph"/>
              <w:jc w:val="center"/>
            </w:pPr>
            <w:r>
              <w:t xml:space="preserve">  9</w:t>
            </w:r>
            <w:r w:rsidR="00753AA2" w:rsidRPr="00951EBF">
              <w:t>.</w:t>
            </w:r>
          </w:p>
        </w:tc>
        <w:tc>
          <w:tcPr>
            <w:tcW w:w="3861" w:type="dxa"/>
            <w:vAlign w:val="center"/>
          </w:tcPr>
          <w:p w:rsidR="00712B8A" w:rsidRPr="001F6A33" w:rsidRDefault="002D11E0" w:rsidP="000016CE">
            <w:pPr>
              <w:pStyle w:val="TableParagraph"/>
            </w:pPr>
            <w:r w:rsidRPr="001F6A33">
              <w:t>Итоговая аттестация</w:t>
            </w:r>
          </w:p>
        </w:tc>
        <w:tc>
          <w:tcPr>
            <w:tcW w:w="980" w:type="dxa"/>
            <w:vAlign w:val="center"/>
          </w:tcPr>
          <w:p w:rsidR="00712B8A" w:rsidRPr="00951EBF" w:rsidRDefault="002D11E0" w:rsidP="00BB3551">
            <w:pPr>
              <w:pStyle w:val="TableParagraph"/>
              <w:ind w:left="432"/>
            </w:pPr>
            <w:r w:rsidRPr="00951EBF">
              <w:t>2</w:t>
            </w:r>
          </w:p>
        </w:tc>
        <w:tc>
          <w:tcPr>
            <w:tcW w:w="1086" w:type="dxa"/>
            <w:vAlign w:val="center"/>
          </w:tcPr>
          <w:p w:rsidR="00712B8A" w:rsidRPr="00951EBF" w:rsidRDefault="00712B8A" w:rsidP="002B4217">
            <w:pPr>
              <w:pStyle w:val="TableParagraph"/>
              <w:ind w:left="484"/>
              <w:jc w:val="center"/>
            </w:pPr>
          </w:p>
        </w:tc>
        <w:tc>
          <w:tcPr>
            <w:tcW w:w="1254" w:type="dxa"/>
            <w:vAlign w:val="center"/>
          </w:tcPr>
          <w:p w:rsidR="00712B8A" w:rsidRPr="00951EBF" w:rsidRDefault="002D11E0" w:rsidP="002B4217">
            <w:pPr>
              <w:pStyle w:val="TableParagraph"/>
              <w:ind w:left="14"/>
              <w:jc w:val="center"/>
            </w:pPr>
            <w:r w:rsidRPr="00951EBF">
              <w:rPr>
                <w:w w:val="99"/>
              </w:rPr>
              <w:t>-</w:t>
            </w:r>
          </w:p>
        </w:tc>
        <w:tc>
          <w:tcPr>
            <w:tcW w:w="1715" w:type="dxa"/>
            <w:vAlign w:val="center"/>
          </w:tcPr>
          <w:p w:rsidR="00712B8A" w:rsidRPr="00951EBF" w:rsidRDefault="002D11E0" w:rsidP="002B4217">
            <w:pPr>
              <w:pStyle w:val="TableParagraph"/>
              <w:ind w:left="377"/>
              <w:jc w:val="center"/>
            </w:pPr>
            <w:r w:rsidRPr="00951EBF">
              <w:t>тестовый</w:t>
            </w:r>
          </w:p>
          <w:p w:rsidR="00712B8A" w:rsidRPr="00951EBF" w:rsidRDefault="002D11E0" w:rsidP="002B4217">
            <w:pPr>
              <w:pStyle w:val="TableParagraph"/>
              <w:ind w:left="391"/>
              <w:jc w:val="center"/>
            </w:pPr>
            <w:r w:rsidRPr="00951EBF">
              <w:t>контроль</w:t>
            </w:r>
          </w:p>
        </w:tc>
      </w:tr>
      <w:tr w:rsidR="002B4217" w:rsidRPr="009B23CF" w:rsidTr="00BB3551">
        <w:trPr>
          <w:trHeight w:val="331"/>
        </w:trPr>
        <w:tc>
          <w:tcPr>
            <w:tcW w:w="4576" w:type="dxa"/>
            <w:gridSpan w:val="2"/>
          </w:tcPr>
          <w:p w:rsidR="002B4217" w:rsidRPr="00BA0209" w:rsidRDefault="002B4217">
            <w:pPr>
              <w:pStyle w:val="TableParagraph"/>
              <w:spacing w:line="253" w:lineRule="exact"/>
              <w:ind w:left="105"/>
              <w:rPr>
                <w:b/>
              </w:rPr>
            </w:pPr>
            <w:r w:rsidRPr="00BA0209">
              <w:rPr>
                <w:b/>
              </w:rPr>
              <w:t>ИТОГО</w:t>
            </w:r>
          </w:p>
        </w:tc>
        <w:tc>
          <w:tcPr>
            <w:tcW w:w="980" w:type="dxa"/>
            <w:vAlign w:val="center"/>
          </w:tcPr>
          <w:p w:rsidR="002B4217" w:rsidRPr="00BA0209" w:rsidRDefault="002B4217" w:rsidP="00BB3551">
            <w:pPr>
              <w:pStyle w:val="TableParagraph"/>
              <w:spacing w:line="253" w:lineRule="exact"/>
              <w:ind w:left="369"/>
              <w:rPr>
                <w:b/>
              </w:rPr>
            </w:pPr>
            <w:r w:rsidRPr="00BA0209">
              <w:rPr>
                <w:b/>
              </w:rPr>
              <w:t>36</w:t>
            </w:r>
          </w:p>
        </w:tc>
        <w:tc>
          <w:tcPr>
            <w:tcW w:w="1086" w:type="dxa"/>
            <w:vAlign w:val="center"/>
          </w:tcPr>
          <w:p w:rsidR="002B4217" w:rsidRPr="00BA0209" w:rsidRDefault="002B4217" w:rsidP="00BB3551">
            <w:pPr>
              <w:pStyle w:val="TableParagraph"/>
              <w:spacing w:line="253" w:lineRule="exact"/>
              <w:ind w:left="422"/>
              <w:rPr>
                <w:b/>
              </w:rPr>
            </w:pPr>
            <w:r w:rsidRPr="00BA0209">
              <w:rPr>
                <w:b/>
              </w:rPr>
              <w:t>34</w:t>
            </w:r>
          </w:p>
        </w:tc>
        <w:tc>
          <w:tcPr>
            <w:tcW w:w="1254" w:type="dxa"/>
            <w:vAlign w:val="center"/>
          </w:tcPr>
          <w:p w:rsidR="002B4217" w:rsidRPr="00BA0209" w:rsidRDefault="002B4217" w:rsidP="002B4217">
            <w:pPr>
              <w:pStyle w:val="TableParagraph"/>
              <w:spacing w:line="253" w:lineRule="exact"/>
              <w:ind w:left="14"/>
              <w:jc w:val="center"/>
              <w:rPr>
                <w:b/>
              </w:rPr>
            </w:pPr>
            <w:r w:rsidRPr="00BA0209">
              <w:rPr>
                <w:b/>
                <w:w w:val="99"/>
              </w:rPr>
              <w:t>-</w:t>
            </w:r>
          </w:p>
        </w:tc>
        <w:tc>
          <w:tcPr>
            <w:tcW w:w="1715" w:type="dxa"/>
            <w:vAlign w:val="center"/>
          </w:tcPr>
          <w:p w:rsidR="002B4217" w:rsidRPr="00BA0209" w:rsidRDefault="002B4217" w:rsidP="002B4217">
            <w:pPr>
              <w:pStyle w:val="TableParagraph"/>
              <w:jc w:val="center"/>
              <w:rPr>
                <w:b/>
              </w:rPr>
            </w:pPr>
            <w:r w:rsidRPr="00BA0209">
              <w:rPr>
                <w:b/>
              </w:rPr>
              <w:t>2</w:t>
            </w:r>
          </w:p>
        </w:tc>
      </w:tr>
    </w:tbl>
    <w:p w:rsidR="00712B8A" w:rsidRPr="009B23CF" w:rsidRDefault="00712B8A">
      <w:pPr>
        <w:pStyle w:val="a3"/>
        <w:rPr>
          <w:sz w:val="20"/>
        </w:rPr>
      </w:pPr>
    </w:p>
    <w:p w:rsidR="004574C5" w:rsidRDefault="004574C5" w:rsidP="00E846BD">
      <w:pPr>
        <w:pStyle w:val="a3"/>
        <w:jc w:val="center"/>
        <w:rPr>
          <w:b/>
        </w:rPr>
      </w:pPr>
    </w:p>
    <w:p w:rsidR="004574C5" w:rsidRDefault="004574C5" w:rsidP="004574C5">
      <w:pPr>
        <w:rPr>
          <w:b/>
          <w:sz w:val="24"/>
          <w:szCs w:val="24"/>
          <w:lang w:eastAsia="ru-RU"/>
        </w:rPr>
      </w:pPr>
      <w:r>
        <w:rPr>
          <w:b/>
          <w:sz w:val="24"/>
          <w:szCs w:val="24"/>
          <w:lang w:eastAsia="ru-RU"/>
        </w:rPr>
        <w:t xml:space="preserve">                                            </w:t>
      </w:r>
      <w:r w:rsidR="0078143A">
        <w:rPr>
          <w:b/>
          <w:sz w:val="24"/>
          <w:szCs w:val="24"/>
          <w:lang w:eastAsia="ru-RU"/>
        </w:rPr>
        <w:t xml:space="preserve">  </w:t>
      </w:r>
      <w:r>
        <w:rPr>
          <w:b/>
          <w:sz w:val="24"/>
          <w:szCs w:val="24"/>
          <w:lang w:eastAsia="ru-RU"/>
        </w:rPr>
        <w:t xml:space="preserve">  3.2. Учебно-тематический план лекций</w:t>
      </w:r>
    </w:p>
    <w:p w:rsidR="004574C5" w:rsidRDefault="004574C5" w:rsidP="004574C5">
      <w:pPr>
        <w:pStyle w:val="a4"/>
        <w:rPr>
          <w:rFonts w:eastAsiaTheme="minorHAnsi"/>
          <w:b/>
          <w:sz w:val="24"/>
          <w:szCs w:val="24"/>
        </w:rPr>
      </w:pPr>
      <w:r>
        <w:rPr>
          <w:sz w:val="24"/>
          <w:szCs w:val="24"/>
        </w:rPr>
        <w:t xml:space="preserve">                                   </w:t>
      </w:r>
      <w:r w:rsidR="0078143A">
        <w:rPr>
          <w:sz w:val="24"/>
          <w:szCs w:val="24"/>
        </w:rPr>
        <w:t xml:space="preserve">           </w:t>
      </w:r>
      <w:r>
        <w:rPr>
          <w:sz w:val="24"/>
          <w:szCs w:val="24"/>
        </w:rPr>
        <w:t xml:space="preserve"> программы повышения квалификации                          </w:t>
      </w:r>
      <w:r>
        <w:rPr>
          <w:b/>
          <w:sz w:val="24"/>
          <w:szCs w:val="24"/>
        </w:rPr>
        <w:t xml:space="preserve">       </w:t>
      </w:r>
    </w:p>
    <w:p w:rsidR="00F40F15" w:rsidRPr="00F60F06" w:rsidRDefault="00F40F15" w:rsidP="00F40F15">
      <w:pPr>
        <w:shd w:val="clear" w:color="auto" w:fill="FFFFFF"/>
        <w:jc w:val="center"/>
        <w:rPr>
          <w:b/>
          <w:color w:val="000000"/>
          <w:sz w:val="24"/>
          <w:szCs w:val="24"/>
          <w:shd w:val="clear" w:color="auto" w:fill="FFFFFF"/>
        </w:rPr>
      </w:pPr>
      <w:r w:rsidRPr="00F60F06">
        <w:rPr>
          <w:b/>
          <w:color w:val="000000"/>
          <w:sz w:val="24"/>
          <w:szCs w:val="24"/>
          <w:shd w:val="clear" w:color="auto" w:fill="FFFFFF"/>
        </w:rPr>
        <w:t>«Медицина катастроф»</w:t>
      </w:r>
    </w:p>
    <w:p w:rsidR="00D30EB4" w:rsidRPr="00AC5F55" w:rsidRDefault="00D30EB4" w:rsidP="00D30EB4">
      <w:pPr>
        <w:shd w:val="clear" w:color="auto" w:fill="FFFFFF"/>
        <w:jc w:val="center"/>
        <w:rPr>
          <w:b/>
          <w:color w:val="000000"/>
          <w:sz w:val="24"/>
          <w:szCs w:val="24"/>
          <w:shd w:val="clear" w:color="auto" w:fill="FFFFFF"/>
        </w:rPr>
      </w:pPr>
    </w:p>
    <w:tbl>
      <w:tblPr>
        <w:tblStyle w:val="a6"/>
        <w:tblW w:w="0" w:type="auto"/>
        <w:tblLook w:val="04A0" w:firstRow="1" w:lastRow="0" w:firstColumn="1" w:lastColumn="0" w:noHBand="0" w:noVBand="1"/>
      </w:tblPr>
      <w:tblGrid>
        <w:gridCol w:w="675"/>
        <w:gridCol w:w="4107"/>
        <w:gridCol w:w="996"/>
        <w:gridCol w:w="1985"/>
        <w:gridCol w:w="2126"/>
      </w:tblGrid>
      <w:tr w:rsidR="004574C5" w:rsidTr="00BA0209">
        <w:trPr>
          <w:trHeight w:val="254"/>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4C5" w:rsidRDefault="004574C5">
            <w:pPr>
              <w:rPr>
                <w:b/>
                <w:sz w:val="18"/>
                <w:szCs w:val="18"/>
                <w:lang w:eastAsia="ru-RU"/>
              </w:rPr>
            </w:pPr>
            <w:r>
              <w:rPr>
                <w:b/>
                <w:sz w:val="18"/>
                <w:szCs w:val="18"/>
                <w:lang w:eastAsia="ru-RU"/>
              </w:rPr>
              <w:t xml:space="preserve">№ </w:t>
            </w:r>
            <w:proofErr w:type="gramStart"/>
            <w:r>
              <w:rPr>
                <w:b/>
                <w:sz w:val="18"/>
                <w:szCs w:val="18"/>
                <w:lang w:eastAsia="ru-RU"/>
              </w:rPr>
              <w:t>п</w:t>
            </w:r>
            <w:proofErr w:type="gramEnd"/>
            <w:r>
              <w:rPr>
                <w:b/>
                <w:sz w:val="18"/>
                <w:szCs w:val="18"/>
                <w:lang w:eastAsia="ru-RU"/>
              </w:rPr>
              <w:t>/п</w:t>
            </w:r>
          </w:p>
        </w:tc>
        <w:tc>
          <w:tcPr>
            <w:tcW w:w="41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4C5" w:rsidRDefault="004574C5">
            <w:pPr>
              <w:rPr>
                <w:b/>
                <w:sz w:val="18"/>
                <w:szCs w:val="18"/>
                <w:lang w:eastAsia="ru-RU"/>
              </w:rPr>
            </w:pPr>
            <w:r>
              <w:rPr>
                <w:b/>
                <w:sz w:val="18"/>
                <w:szCs w:val="18"/>
                <w:lang w:eastAsia="ru-RU"/>
              </w:rPr>
              <w:t xml:space="preserve"> Наименование разделов и тем  </w:t>
            </w:r>
          </w:p>
        </w:tc>
        <w:tc>
          <w:tcPr>
            <w:tcW w:w="9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4C5" w:rsidRDefault="004574C5">
            <w:pPr>
              <w:rPr>
                <w:b/>
                <w:sz w:val="18"/>
                <w:szCs w:val="18"/>
                <w:lang w:eastAsia="ru-RU"/>
              </w:rPr>
            </w:pPr>
            <w:r>
              <w:rPr>
                <w:b/>
                <w:sz w:val="18"/>
                <w:szCs w:val="18"/>
                <w:lang w:eastAsia="ru-RU"/>
              </w:rPr>
              <w:t xml:space="preserve">   Всего, час.</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4C5" w:rsidRDefault="004574C5">
            <w:pPr>
              <w:rPr>
                <w:b/>
                <w:sz w:val="18"/>
                <w:szCs w:val="18"/>
                <w:lang w:eastAsia="ru-RU"/>
              </w:rPr>
            </w:pPr>
            <w:r>
              <w:rPr>
                <w:b/>
                <w:sz w:val="18"/>
                <w:szCs w:val="18"/>
                <w:lang w:eastAsia="ru-RU"/>
              </w:rPr>
              <w:t xml:space="preserve">                           В том числе</w:t>
            </w:r>
          </w:p>
        </w:tc>
      </w:tr>
      <w:tr w:rsidR="004574C5" w:rsidTr="00BA0209">
        <w:trPr>
          <w:trHeight w:val="7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74C5" w:rsidRDefault="004574C5">
            <w:pPr>
              <w:rPr>
                <w:b/>
                <w:sz w:val="18"/>
                <w:szCs w:val="18"/>
                <w:lang w:eastAsia="ru-RU"/>
              </w:rPr>
            </w:pPr>
          </w:p>
        </w:tc>
        <w:tc>
          <w:tcPr>
            <w:tcW w:w="4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74C5" w:rsidRDefault="004574C5">
            <w:pPr>
              <w:rPr>
                <w:b/>
                <w:sz w:val="18"/>
                <w:szCs w:val="18"/>
                <w:lang w:eastAsia="ru-RU"/>
              </w:rPr>
            </w:pPr>
          </w:p>
        </w:tc>
        <w:tc>
          <w:tcPr>
            <w:tcW w:w="9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74C5" w:rsidRDefault="004574C5">
            <w:pPr>
              <w:rPr>
                <w:b/>
                <w:sz w:val="18"/>
                <w:szCs w:val="18"/>
                <w:lang w:eastAsia="ru-RU"/>
              </w:rPr>
            </w:pPr>
          </w:p>
        </w:tc>
        <w:tc>
          <w:tcPr>
            <w:tcW w:w="1985" w:type="dxa"/>
            <w:tcBorders>
              <w:top w:val="single" w:sz="4" w:space="0" w:color="auto"/>
              <w:left w:val="single" w:sz="4" w:space="0" w:color="000000" w:themeColor="text1"/>
              <w:bottom w:val="single" w:sz="4" w:space="0" w:color="auto"/>
              <w:right w:val="single" w:sz="4" w:space="0" w:color="auto"/>
            </w:tcBorders>
            <w:hideMark/>
          </w:tcPr>
          <w:p w:rsidR="004574C5" w:rsidRDefault="004574C5">
            <w:pPr>
              <w:rPr>
                <w:b/>
                <w:sz w:val="18"/>
                <w:szCs w:val="18"/>
                <w:lang w:eastAsia="ru-RU"/>
              </w:rPr>
            </w:pPr>
            <w:r>
              <w:rPr>
                <w:b/>
                <w:sz w:val="18"/>
                <w:szCs w:val="18"/>
                <w:lang w:eastAsia="ru-RU"/>
              </w:rPr>
              <w:t xml:space="preserve">       Лекции</w:t>
            </w:r>
          </w:p>
        </w:tc>
        <w:tc>
          <w:tcPr>
            <w:tcW w:w="2126" w:type="dxa"/>
            <w:tcBorders>
              <w:top w:val="single" w:sz="4" w:space="0" w:color="auto"/>
              <w:left w:val="single" w:sz="4" w:space="0" w:color="auto"/>
              <w:bottom w:val="single" w:sz="4" w:space="0" w:color="auto"/>
              <w:right w:val="single" w:sz="4" w:space="0" w:color="000000" w:themeColor="text1"/>
            </w:tcBorders>
            <w:hideMark/>
          </w:tcPr>
          <w:p w:rsidR="004574C5" w:rsidRDefault="004574C5">
            <w:pPr>
              <w:rPr>
                <w:b/>
                <w:sz w:val="18"/>
                <w:szCs w:val="18"/>
                <w:lang w:eastAsia="ru-RU"/>
              </w:rPr>
            </w:pPr>
            <w:r>
              <w:rPr>
                <w:b/>
                <w:sz w:val="18"/>
                <w:szCs w:val="18"/>
                <w:lang w:eastAsia="ru-RU"/>
              </w:rPr>
              <w:t>Практические и лабораторные занятия</w:t>
            </w:r>
          </w:p>
        </w:tc>
      </w:tr>
      <w:tr w:rsidR="004574C5" w:rsidTr="00BA0209">
        <w:trPr>
          <w:trHeight w:val="1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4C5" w:rsidRDefault="004574C5">
            <w:pPr>
              <w:jc w:val="center"/>
              <w:rPr>
                <w:lang w:eastAsia="ru-RU"/>
              </w:rPr>
            </w:pPr>
            <w:r>
              <w:rPr>
                <w:lang w:eastAsia="ru-RU"/>
              </w:rPr>
              <w:t>1</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4C5" w:rsidRDefault="004574C5">
            <w:pPr>
              <w:jc w:val="center"/>
              <w:rPr>
                <w:lang w:eastAsia="ru-RU"/>
              </w:rPr>
            </w:pPr>
            <w:r>
              <w:rPr>
                <w:lang w:eastAsia="ru-RU"/>
              </w:rP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4C5" w:rsidRDefault="004574C5">
            <w:pPr>
              <w:jc w:val="center"/>
              <w:rPr>
                <w:lang w:eastAsia="ru-RU"/>
              </w:rPr>
            </w:pPr>
            <w:r>
              <w:rPr>
                <w:lang w:eastAsia="ru-RU"/>
              </w:rPr>
              <w:t>3</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rsidR="004574C5" w:rsidRDefault="004574C5">
            <w:pPr>
              <w:jc w:val="center"/>
              <w:rPr>
                <w:lang w:eastAsia="ru-RU"/>
              </w:rPr>
            </w:pPr>
            <w:r>
              <w:rPr>
                <w:lang w:eastAsia="ru-RU"/>
              </w:rPr>
              <w:t>4</w:t>
            </w:r>
          </w:p>
        </w:tc>
        <w:tc>
          <w:tcPr>
            <w:tcW w:w="2126" w:type="dxa"/>
            <w:tcBorders>
              <w:top w:val="single" w:sz="4" w:space="0" w:color="auto"/>
              <w:left w:val="single" w:sz="4" w:space="0" w:color="auto"/>
              <w:bottom w:val="single" w:sz="4" w:space="0" w:color="000000" w:themeColor="text1"/>
              <w:right w:val="single" w:sz="4" w:space="0" w:color="000000" w:themeColor="text1"/>
            </w:tcBorders>
            <w:hideMark/>
          </w:tcPr>
          <w:p w:rsidR="004574C5" w:rsidRDefault="004574C5">
            <w:pPr>
              <w:jc w:val="center"/>
              <w:rPr>
                <w:lang w:eastAsia="ru-RU"/>
              </w:rPr>
            </w:pPr>
            <w:r>
              <w:rPr>
                <w:lang w:eastAsia="ru-RU"/>
              </w:rPr>
              <w:t>5</w:t>
            </w:r>
          </w:p>
        </w:tc>
      </w:tr>
      <w:tr w:rsidR="004574C5" w:rsidTr="00C44C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74C5" w:rsidRPr="0028133B" w:rsidRDefault="00860C2A">
            <w:pPr>
              <w:jc w:val="center"/>
              <w:rPr>
                <w:b/>
                <w:lang w:eastAsia="ru-RU"/>
              </w:rPr>
            </w:pPr>
            <w:r>
              <w:rPr>
                <w:b/>
                <w:lang w:eastAsia="ru-RU"/>
              </w:rPr>
              <w:t>1</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4C5" w:rsidRPr="00BA267B" w:rsidRDefault="00BA267B" w:rsidP="00BE472F">
            <w:pPr>
              <w:shd w:val="clear" w:color="auto" w:fill="FFFFFF"/>
              <w:rPr>
                <w:b/>
                <w:color w:val="000000"/>
                <w:lang w:eastAsia="ru-RU"/>
              </w:rPr>
            </w:pPr>
            <w:r w:rsidRPr="00BA267B">
              <w:rPr>
                <w:b/>
              </w:rPr>
              <w:t xml:space="preserve">Задачи и организация деятельности Всероссийской службы медицины катастроф (ВСМК) – функциональной подсистемы Единой государственной системы предупреждения и ликвидации чрезвычайных ситуаций </w:t>
            </w:r>
            <w:r w:rsidRPr="00BA267B">
              <w:rPr>
                <w:b/>
              </w:rPr>
              <w:lastRenderedPageBreak/>
              <w:t>(РСЧС)</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4C5" w:rsidRPr="0028133B" w:rsidRDefault="00BA267B" w:rsidP="002B4217">
            <w:pPr>
              <w:jc w:val="center"/>
              <w:rPr>
                <w:b/>
                <w:lang w:eastAsia="ru-RU"/>
              </w:rPr>
            </w:pPr>
            <w:r>
              <w:rPr>
                <w:b/>
                <w:lang w:eastAsia="ru-RU"/>
              </w:rPr>
              <w:lastRenderedPageBreak/>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4C5" w:rsidRPr="0028133B" w:rsidRDefault="00BA267B" w:rsidP="002B4217">
            <w:pPr>
              <w:jc w:val="center"/>
              <w:rPr>
                <w:b/>
                <w:lang w:eastAsia="ru-RU"/>
              </w:rPr>
            </w:pPr>
            <w:r>
              <w:rPr>
                <w:b/>
                <w:lang w:eastAsia="ru-RU"/>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74C5" w:rsidRPr="0028133B" w:rsidRDefault="004574C5" w:rsidP="002B4217">
            <w:pPr>
              <w:jc w:val="center"/>
              <w:rPr>
                <w:b/>
                <w:lang w:eastAsia="ru-RU"/>
              </w:rPr>
            </w:pPr>
            <w:r w:rsidRPr="0028133B">
              <w:rPr>
                <w:b/>
                <w:lang w:eastAsia="ru-RU"/>
              </w:rPr>
              <w:t>-</w:t>
            </w:r>
          </w:p>
        </w:tc>
      </w:tr>
      <w:tr w:rsidR="004574C5" w:rsidTr="00C44CC5">
        <w:trPr>
          <w:trHeight w:val="41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74C5" w:rsidRPr="0028133B" w:rsidRDefault="004574C5">
            <w:pPr>
              <w:jc w:val="center"/>
              <w:rPr>
                <w:lang w:eastAsia="ru-RU"/>
              </w:rPr>
            </w:pPr>
            <w:r w:rsidRPr="0028133B">
              <w:rPr>
                <w:lang w:eastAsia="ru-RU"/>
              </w:rPr>
              <w:lastRenderedPageBreak/>
              <w:t>1.1</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4C5" w:rsidRPr="0028133B" w:rsidRDefault="00BA267B" w:rsidP="00685D72">
            <w:pPr>
              <w:shd w:val="clear" w:color="auto" w:fill="FFFFFF"/>
              <w:rPr>
                <w:color w:val="000000"/>
                <w:lang w:eastAsia="ru-RU"/>
              </w:rPr>
            </w:pPr>
            <w:r>
              <w:t>Задачи и организация деятельности Всероссийской службы медицины катастроф (ВСМК) – функциональной подсистемы Единой государственной системы предупреждения и ликвидации чрезвычайных ситуаций (РСЧС)</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74C5" w:rsidRPr="0028133B" w:rsidRDefault="00BA267B" w:rsidP="002B4217">
            <w:pPr>
              <w:jc w:val="center"/>
              <w:rPr>
                <w:lang w:eastAsia="ru-RU"/>
              </w:rPr>
            </w:pPr>
            <w:r>
              <w:rPr>
                <w:lang w:eastAsia="ru-RU"/>
              </w:rPr>
              <w:t>4</w:t>
            </w:r>
          </w:p>
        </w:tc>
        <w:tc>
          <w:tcPr>
            <w:tcW w:w="1985" w:type="dxa"/>
            <w:tcBorders>
              <w:top w:val="single" w:sz="4" w:space="0" w:color="000000" w:themeColor="text1"/>
              <w:left w:val="single" w:sz="4" w:space="0" w:color="000000" w:themeColor="text1"/>
              <w:bottom w:val="single" w:sz="4" w:space="0" w:color="auto"/>
              <w:right w:val="single" w:sz="4" w:space="0" w:color="auto"/>
            </w:tcBorders>
            <w:vAlign w:val="center"/>
          </w:tcPr>
          <w:p w:rsidR="004574C5" w:rsidRPr="0028133B" w:rsidRDefault="00BA267B" w:rsidP="002B4217">
            <w:pPr>
              <w:jc w:val="center"/>
              <w:rPr>
                <w:lang w:eastAsia="ru-RU"/>
              </w:rPr>
            </w:pPr>
            <w:r>
              <w:rPr>
                <w:lang w:eastAsia="ru-RU"/>
              </w:rPr>
              <w:t>4</w:t>
            </w:r>
          </w:p>
        </w:tc>
        <w:tc>
          <w:tcPr>
            <w:tcW w:w="2126"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4574C5" w:rsidRPr="0028133B" w:rsidRDefault="004574C5" w:rsidP="002B4217">
            <w:pPr>
              <w:jc w:val="center"/>
              <w:rPr>
                <w:b/>
                <w:lang w:eastAsia="ru-RU"/>
              </w:rPr>
            </w:pPr>
            <w:r w:rsidRPr="0028133B">
              <w:rPr>
                <w:b/>
                <w:lang w:eastAsia="ru-RU"/>
              </w:rPr>
              <w:t>-</w:t>
            </w:r>
          </w:p>
        </w:tc>
      </w:tr>
      <w:tr w:rsidR="00E61144" w:rsidTr="00C44CC5">
        <w:trPr>
          <w:trHeight w:val="41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1144" w:rsidRPr="00860C2A" w:rsidRDefault="00860C2A">
            <w:pPr>
              <w:jc w:val="center"/>
              <w:rPr>
                <w:b/>
                <w:lang w:eastAsia="ru-RU"/>
              </w:rPr>
            </w:pPr>
            <w:r w:rsidRPr="00860C2A">
              <w:rPr>
                <w:b/>
                <w:lang w:eastAsia="ru-RU"/>
              </w:rPr>
              <w:t>2</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1144" w:rsidRPr="00860C2A" w:rsidRDefault="00860C2A" w:rsidP="00685D72">
            <w:pPr>
              <w:shd w:val="clear" w:color="auto" w:fill="FFFFFF"/>
              <w:rPr>
                <w:b/>
                <w:color w:val="000000"/>
                <w:lang w:eastAsia="ru-RU"/>
              </w:rPr>
            </w:pPr>
            <w:r w:rsidRPr="00860C2A">
              <w:rPr>
                <w:b/>
              </w:rPr>
              <w:t>Организация оказания медицинской помощи пострадавшим в ЧС</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1144" w:rsidRPr="00860C2A" w:rsidRDefault="00860C2A" w:rsidP="007566CE">
            <w:pPr>
              <w:jc w:val="center"/>
              <w:rPr>
                <w:b/>
                <w:lang w:eastAsia="ru-RU"/>
              </w:rPr>
            </w:pPr>
            <w:r w:rsidRPr="00860C2A">
              <w:rPr>
                <w:b/>
                <w:lang w:eastAsia="ru-RU"/>
              </w:rPr>
              <w:t>6</w:t>
            </w:r>
          </w:p>
        </w:tc>
        <w:tc>
          <w:tcPr>
            <w:tcW w:w="1985" w:type="dxa"/>
            <w:tcBorders>
              <w:top w:val="single" w:sz="4" w:space="0" w:color="000000" w:themeColor="text1"/>
              <w:left w:val="single" w:sz="4" w:space="0" w:color="000000" w:themeColor="text1"/>
              <w:bottom w:val="single" w:sz="4" w:space="0" w:color="auto"/>
              <w:right w:val="single" w:sz="4" w:space="0" w:color="auto"/>
            </w:tcBorders>
            <w:vAlign w:val="center"/>
          </w:tcPr>
          <w:p w:rsidR="00E61144" w:rsidRPr="00860C2A" w:rsidRDefault="00860C2A" w:rsidP="007566CE">
            <w:pPr>
              <w:jc w:val="center"/>
              <w:rPr>
                <w:b/>
                <w:lang w:eastAsia="ru-RU"/>
              </w:rPr>
            </w:pPr>
            <w:r w:rsidRPr="00860C2A">
              <w:rPr>
                <w:b/>
                <w:lang w:eastAsia="ru-RU"/>
              </w:rPr>
              <w:t>6</w:t>
            </w:r>
          </w:p>
        </w:tc>
        <w:tc>
          <w:tcPr>
            <w:tcW w:w="2126" w:type="dxa"/>
            <w:tcBorders>
              <w:top w:val="single" w:sz="4" w:space="0" w:color="000000" w:themeColor="text1"/>
              <w:left w:val="single" w:sz="4" w:space="0" w:color="auto"/>
              <w:bottom w:val="single" w:sz="4" w:space="0" w:color="auto"/>
              <w:right w:val="single" w:sz="4" w:space="0" w:color="000000" w:themeColor="text1"/>
            </w:tcBorders>
            <w:vAlign w:val="center"/>
          </w:tcPr>
          <w:p w:rsidR="00E61144" w:rsidRPr="00860C2A" w:rsidRDefault="00951EBF" w:rsidP="002B4217">
            <w:pPr>
              <w:jc w:val="center"/>
              <w:rPr>
                <w:b/>
                <w:lang w:eastAsia="ru-RU"/>
              </w:rPr>
            </w:pPr>
            <w:r w:rsidRPr="00860C2A">
              <w:rPr>
                <w:b/>
                <w:lang w:eastAsia="ru-RU"/>
              </w:rPr>
              <w:t>-</w:t>
            </w:r>
          </w:p>
        </w:tc>
      </w:tr>
      <w:tr w:rsidR="00E61144" w:rsidTr="00C44CC5">
        <w:trPr>
          <w:trHeight w:val="41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1144" w:rsidRPr="0028133B" w:rsidRDefault="00860C2A">
            <w:pPr>
              <w:jc w:val="center"/>
              <w:rPr>
                <w:lang w:eastAsia="ru-RU"/>
              </w:rPr>
            </w:pPr>
            <w:r>
              <w:rPr>
                <w:lang w:eastAsia="ru-RU"/>
              </w:rPr>
              <w:t>2.1</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1144" w:rsidRPr="0028133B" w:rsidRDefault="00860C2A" w:rsidP="00176E0E">
            <w:pPr>
              <w:shd w:val="clear" w:color="auto" w:fill="FFFFFF"/>
              <w:rPr>
                <w:color w:val="000000"/>
                <w:lang w:eastAsia="ru-RU"/>
              </w:rPr>
            </w:pPr>
            <w:r>
              <w:t>Организация оказания медицинской помощи пострадавшим в ЧС</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61144" w:rsidRPr="0028133B" w:rsidRDefault="00860C2A" w:rsidP="007566CE">
            <w:pPr>
              <w:jc w:val="center"/>
              <w:rPr>
                <w:lang w:eastAsia="ru-RU"/>
              </w:rPr>
            </w:pPr>
            <w:r>
              <w:rPr>
                <w:lang w:eastAsia="ru-RU"/>
              </w:rPr>
              <w:t>6</w:t>
            </w:r>
          </w:p>
        </w:tc>
        <w:tc>
          <w:tcPr>
            <w:tcW w:w="1985" w:type="dxa"/>
            <w:tcBorders>
              <w:top w:val="single" w:sz="4" w:space="0" w:color="000000" w:themeColor="text1"/>
              <w:left w:val="single" w:sz="4" w:space="0" w:color="000000" w:themeColor="text1"/>
              <w:bottom w:val="single" w:sz="4" w:space="0" w:color="auto"/>
              <w:right w:val="single" w:sz="4" w:space="0" w:color="auto"/>
            </w:tcBorders>
            <w:vAlign w:val="center"/>
          </w:tcPr>
          <w:p w:rsidR="00E61144" w:rsidRPr="0028133B" w:rsidRDefault="00860C2A" w:rsidP="007566CE">
            <w:pPr>
              <w:jc w:val="center"/>
              <w:rPr>
                <w:lang w:eastAsia="ru-RU"/>
              </w:rPr>
            </w:pPr>
            <w:r>
              <w:rPr>
                <w:lang w:eastAsia="ru-RU"/>
              </w:rPr>
              <w:t>6</w:t>
            </w:r>
          </w:p>
        </w:tc>
        <w:tc>
          <w:tcPr>
            <w:tcW w:w="2126" w:type="dxa"/>
            <w:tcBorders>
              <w:top w:val="single" w:sz="4" w:space="0" w:color="000000" w:themeColor="text1"/>
              <w:left w:val="single" w:sz="4" w:space="0" w:color="auto"/>
              <w:bottom w:val="single" w:sz="4" w:space="0" w:color="auto"/>
              <w:right w:val="single" w:sz="4" w:space="0" w:color="000000" w:themeColor="text1"/>
            </w:tcBorders>
            <w:vAlign w:val="center"/>
          </w:tcPr>
          <w:p w:rsidR="00E61144" w:rsidRPr="0028133B" w:rsidRDefault="00951EBF" w:rsidP="002B4217">
            <w:pPr>
              <w:jc w:val="center"/>
              <w:rPr>
                <w:b/>
                <w:lang w:eastAsia="ru-RU"/>
              </w:rPr>
            </w:pPr>
            <w:r w:rsidRPr="0028133B">
              <w:rPr>
                <w:b/>
                <w:lang w:eastAsia="ru-RU"/>
              </w:rPr>
              <w:t>-</w:t>
            </w:r>
          </w:p>
        </w:tc>
      </w:tr>
      <w:tr w:rsidR="002347B3" w:rsidTr="00C44CC5">
        <w:trPr>
          <w:trHeight w:val="375"/>
        </w:trPr>
        <w:tc>
          <w:tcPr>
            <w:tcW w:w="675" w:type="dxa"/>
            <w:tcBorders>
              <w:top w:val="single" w:sz="4" w:space="0" w:color="auto"/>
              <w:left w:val="single" w:sz="4" w:space="0" w:color="auto"/>
              <w:bottom w:val="single" w:sz="4" w:space="0" w:color="auto"/>
              <w:right w:val="single" w:sz="4" w:space="0" w:color="000000" w:themeColor="text1"/>
            </w:tcBorders>
            <w:vAlign w:val="center"/>
            <w:hideMark/>
          </w:tcPr>
          <w:p w:rsidR="002347B3" w:rsidRPr="0028133B" w:rsidRDefault="00860C2A">
            <w:pPr>
              <w:jc w:val="center"/>
              <w:rPr>
                <w:b/>
                <w:lang w:eastAsia="ru-RU"/>
              </w:rPr>
            </w:pPr>
            <w:r>
              <w:rPr>
                <w:b/>
                <w:lang w:eastAsia="ru-RU"/>
              </w:rPr>
              <w:t>3</w:t>
            </w:r>
          </w:p>
        </w:tc>
        <w:tc>
          <w:tcPr>
            <w:tcW w:w="4107" w:type="dxa"/>
            <w:tcBorders>
              <w:top w:val="single" w:sz="4" w:space="0" w:color="auto"/>
              <w:left w:val="single" w:sz="4" w:space="0" w:color="000000" w:themeColor="text1"/>
              <w:bottom w:val="single" w:sz="4" w:space="0" w:color="auto"/>
              <w:right w:val="single" w:sz="4" w:space="0" w:color="000000" w:themeColor="text1"/>
            </w:tcBorders>
            <w:vAlign w:val="center"/>
          </w:tcPr>
          <w:p w:rsidR="002347B3" w:rsidRPr="00860C2A" w:rsidRDefault="00860C2A" w:rsidP="00BE472F">
            <w:pPr>
              <w:shd w:val="clear" w:color="auto" w:fill="FFFFFF"/>
              <w:rPr>
                <w:b/>
                <w:color w:val="000000"/>
                <w:lang w:eastAsia="ru-RU"/>
              </w:rPr>
            </w:pPr>
            <w:r w:rsidRPr="00860C2A">
              <w:rPr>
                <w:b/>
              </w:rPr>
              <w:t>Медицинское обеспечение населения при природных и техногенных чрезвычайных ситуациях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2347B3" w:rsidRPr="0028133B" w:rsidRDefault="00860C2A" w:rsidP="007566CE">
            <w:pPr>
              <w:jc w:val="center"/>
              <w:rPr>
                <w:b/>
                <w:lang w:eastAsia="ru-RU"/>
              </w:rPr>
            </w:pPr>
            <w:r>
              <w:rPr>
                <w:b/>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2347B3" w:rsidRPr="0028133B" w:rsidRDefault="00860C2A" w:rsidP="007566CE">
            <w:pPr>
              <w:jc w:val="center"/>
              <w:rPr>
                <w:b/>
                <w:lang w:eastAsia="ru-RU"/>
              </w:rPr>
            </w:pPr>
            <w:r>
              <w:rPr>
                <w:b/>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hideMark/>
          </w:tcPr>
          <w:p w:rsidR="002347B3" w:rsidRPr="0028133B" w:rsidRDefault="002347B3" w:rsidP="002B4217">
            <w:pPr>
              <w:jc w:val="center"/>
              <w:rPr>
                <w:b/>
                <w:lang w:eastAsia="ru-RU"/>
              </w:rPr>
            </w:pPr>
            <w:r w:rsidRPr="0028133B">
              <w:rPr>
                <w:b/>
                <w:lang w:eastAsia="ru-RU"/>
              </w:rPr>
              <w:t>-</w:t>
            </w:r>
          </w:p>
        </w:tc>
      </w:tr>
      <w:tr w:rsidR="002347B3" w:rsidTr="00C44CC5">
        <w:trPr>
          <w:trHeight w:val="157"/>
        </w:trPr>
        <w:tc>
          <w:tcPr>
            <w:tcW w:w="675" w:type="dxa"/>
            <w:tcBorders>
              <w:top w:val="single" w:sz="4" w:space="0" w:color="auto"/>
              <w:left w:val="single" w:sz="4" w:space="0" w:color="auto"/>
              <w:bottom w:val="single" w:sz="4" w:space="0" w:color="auto"/>
              <w:right w:val="single" w:sz="4" w:space="0" w:color="000000" w:themeColor="text1"/>
            </w:tcBorders>
            <w:vAlign w:val="center"/>
            <w:hideMark/>
          </w:tcPr>
          <w:p w:rsidR="002347B3" w:rsidRPr="0028133B" w:rsidRDefault="00860C2A">
            <w:pPr>
              <w:jc w:val="center"/>
              <w:rPr>
                <w:lang w:eastAsia="ru-RU"/>
              </w:rPr>
            </w:pPr>
            <w:r>
              <w:rPr>
                <w:lang w:eastAsia="ru-RU"/>
              </w:rPr>
              <w:t>3</w:t>
            </w:r>
            <w:r w:rsidR="002347B3" w:rsidRPr="0028133B">
              <w:rPr>
                <w:lang w:eastAsia="ru-RU"/>
              </w:rPr>
              <w:t>.1</w:t>
            </w:r>
          </w:p>
        </w:tc>
        <w:tc>
          <w:tcPr>
            <w:tcW w:w="4107" w:type="dxa"/>
            <w:tcBorders>
              <w:top w:val="single" w:sz="4" w:space="0" w:color="auto"/>
              <w:left w:val="single" w:sz="4" w:space="0" w:color="000000" w:themeColor="text1"/>
              <w:bottom w:val="single" w:sz="4" w:space="0" w:color="auto"/>
              <w:right w:val="single" w:sz="4" w:space="0" w:color="000000" w:themeColor="text1"/>
            </w:tcBorders>
            <w:vAlign w:val="center"/>
          </w:tcPr>
          <w:p w:rsidR="002347B3" w:rsidRPr="0028133B" w:rsidRDefault="00860C2A" w:rsidP="00685D72">
            <w:pPr>
              <w:shd w:val="clear" w:color="auto" w:fill="FFFFFF"/>
              <w:rPr>
                <w:color w:val="000000"/>
                <w:lang w:eastAsia="ru-RU"/>
              </w:rPr>
            </w:pPr>
            <w:r>
              <w:t>Медицинское обеспечение населения при природных и техногенных чрезвычайных ситуациях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2347B3" w:rsidRPr="0028133B" w:rsidRDefault="00815BDE" w:rsidP="007566CE">
            <w:pPr>
              <w:jc w:val="center"/>
              <w:rPr>
                <w:lang w:eastAsia="ru-RU"/>
              </w:rPr>
            </w:pPr>
            <w:r w:rsidRPr="0028133B">
              <w:rPr>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2347B3" w:rsidRPr="0028133B" w:rsidRDefault="00815BDE" w:rsidP="007566CE">
            <w:pPr>
              <w:jc w:val="center"/>
              <w:rPr>
                <w:lang w:eastAsia="ru-RU"/>
              </w:rPr>
            </w:pPr>
            <w:r w:rsidRPr="0028133B">
              <w:rPr>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hideMark/>
          </w:tcPr>
          <w:p w:rsidR="002347B3" w:rsidRPr="0028133B" w:rsidRDefault="002347B3" w:rsidP="002B4217">
            <w:pPr>
              <w:jc w:val="center"/>
              <w:rPr>
                <w:b/>
                <w:lang w:eastAsia="ru-RU"/>
              </w:rPr>
            </w:pPr>
            <w:r w:rsidRPr="0028133B">
              <w:rPr>
                <w:b/>
                <w:lang w:eastAsia="ru-RU"/>
              </w:rPr>
              <w:t>-</w:t>
            </w:r>
          </w:p>
        </w:tc>
      </w:tr>
      <w:tr w:rsidR="00860C2A" w:rsidTr="006551A8">
        <w:trPr>
          <w:trHeight w:val="157"/>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rsidP="007566CE">
            <w:pPr>
              <w:jc w:val="center"/>
              <w:rPr>
                <w:lang w:eastAsia="ru-RU"/>
              </w:rPr>
            </w:pPr>
            <w:r>
              <w:rPr>
                <w:lang w:eastAsia="ru-RU"/>
              </w:rPr>
              <w:t>4</w:t>
            </w:r>
          </w:p>
        </w:tc>
        <w:tc>
          <w:tcPr>
            <w:tcW w:w="4107" w:type="dxa"/>
            <w:tcBorders>
              <w:top w:val="single" w:sz="4" w:space="0" w:color="auto"/>
              <w:left w:val="single" w:sz="4" w:space="0" w:color="000000" w:themeColor="text1"/>
              <w:bottom w:val="single" w:sz="4" w:space="0" w:color="auto"/>
              <w:right w:val="single" w:sz="4" w:space="0" w:color="000000" w:themeColor="text1"/>
            </w:tcBorders>
          </w:tcPr>
          <w:p w:rsidR="00860C2A" w:rsidRPr="00860C2A" w:rsidRDefault="00860C2A">
            <w:pPr>
              <w:rPr>
                <w:b/>
              </w:rPr>
            </w:pPr>
            <w:r w:rsidRPr="00860C2A">
              <w:rPr>
                <w:b/>
              </w:rPr>
              <w:t>Медицинское обеспечение населения при террористических актах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860C2A" w:rsidRDefault="00860C2A" w:rsidP="007566CE">
            <w:pPr>
              <w:jc w:val="center"/>
              <w:rPr>
                <w:b/>
                <w:lang w:eastAsia="ru-RU"/>
              </w:rPr>
            </w:pPr>
            <w:r w:rsidRPr="00860C2A">
              <w:rPr>
                <w:b/>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860C2A" w:rsidRDefault="00860C2A" w:rsidP="007566CE">
            <w:pPr>
              <w:jc w:val="center"/>
              <w:rPr>
                <w:b/>
                <w:lang w:eastAsia="ru-RU"/>
              </w:rPr>
            </w:pPr>
            <w:r w:rsidRPr="00860C2A">
              <w:rPr>
                <w:b/>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860C2A" w:rsidRDefault="00860C2A" w:rsidP="002B4217">
            <w:pPr>
              <w:jc w:val="center"/>
              <w:rPr>
                <w:b/>
                <w:lang w:eastAsia="ru-RU"/>
              </w:rPr>
            </w:pPr>
            <w:r w:rsidRPr="00860C2A">
              <w:rPr>
                <w:b/>
                <w:lang w:eastAsia="ru-RU"/>
              </w:rPr>
              <w:t>-</w:t>
            </w:r>
          </w:p>
        </w:tc>
      </w:tr>
      <w:tr w:rsidR="00860C2A" w:rsidTr="006551A8">
        <w:trPr>
          <w:trHeight w:val="157"/>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rsidP="007566CE">
            <w:pPr>
              <w:jc w:val="center"/>
              <w:rPr>
                <w:lang w:eastAsia="ru-RU"/>
              </w:rPr>
            </w:pPr>
            <w:r>
              <w:rPr>
                <w:lang w:eastAsia="ru-RU"/>
              </w:rPr>
              <w:t>4.1</w:t>
            </w:r>
          </w:p>
        </w:tc>
        <w:tc>
          <w:tcPr>
            <w:tcW w:w="4107" w:type="dxa"/>
            <w:tcBorders>
              <w:top w:val="single" w:sz="4" w:space="0" w:color="auto"/>
              <w:left w:val="single" w:sz="4" w:space="0" w:color="000000" w:themeColor="text1"/>
              <w:bottom w:val="single" w:sz="4" w:space="0" w:color="auto"/>
              <w:right w:val="single" w:sz="4" w:space="0" w:color="000000" w:themeColor="text1"/>
            </w:tcBorders>
          </w:tcPr>
          <w:p w:rsidR="00860C2A" w:rsidRDefault="00860C2A">
            <w:r w:rsidRPr="00942F6A">
              <w:t>Медицинское обеспечение населения при террористических актах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28133B" w:rsidRDefault="00860C2A" w:rsidP="007566CE">
            <w:pPr>
              <w:jc w:val="center"/>
              <w:rPr>
                <w:lang w:eastAsia="ru-RU"/>
              </w:rPr>
            </w:pPr>
            <w:r w:rsidRPr="0028133B">
              <w:rPr>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28133B" w:rsidRDefault="00860C2A" w:rsidP="007566CE">
            <w:pPr>
              <w:jc w:val="center"/>
              <w:rPr>
                <w:lang w:eastAsia="ru-RU"/>
              </w:rPr>
            </w:pPr>
            <w:r w:rsidRPr="0028133B">
              <w:rPr>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rsidP="002B4217">
            <w:pPr>
              <w:jc w:val="center"/>
              <w:rPr>
                <w:b/>
                <w:lang w:eastAsia="ru-RU"/>
              </w:rPr>
            </w:pPr>
            <w:r w:rsidRPr="0028133B">
              <w:rPr>
                <w:b/>
                <w:lang w:eastAsia="ru-RU"/>
              </w:rPr>
              <w:t>-</w:t>
            </w:r>
          </w:p>
        </w:tc>
      </w:tr>
      <w:tr w:rsidR="00860C2A" w:rsidTr="00BA0209">
        <w:trPr>
          <w:trHeight w:val="315"/>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pPr>
              <w:jc w:val="center"/>
              <w:rPr>
                <w:b/>
                <w:lang w:eastAsia="ru-RU"/>
              </w:rPr>
            </w:pPr>
            <w:r>
              <w:rPr>
                <w:b/>
                <w:lang w:eastAsia="ru-RU"/>
              </w:rPr>
              <w:t>5</w:t>
            </w:r>
          </w:p>
        </w:tc>
        <w:tc>
          <w:tcPr>
            <w:tcW w:w="4107"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860C2A" w:rsidRDefault="00860C2A" w:rsidP="00BE472F">
            <w:pPr>
              <w:shd w:val="clear" w:color="auto" w:fill="FFFFFF"/>
              <w:rPr>
                <w:b/>
                <w:color w:val="000000"/>
                <w:lang w:eastAsia="ru-RU"/>
              </w:rPr>
            </w:pPr>
            <w:r w:rsidRPr="00860C2A">
              <w:rPr>
                <w:b/>
              </w:rPr>
              <w:t>Медицинское обеспечение населения при вооруженных конфликтах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860C2A" w:rsidRDefault="00860C2A" w:rsidP="006551A8">
            <w:pPr>
              <w:jc w:val="center"/>
              <w:rPr>
                <w:b/>
                <w:lang w:eastAsia="ru-RU"/>
              </w:rPr>
            </w:pPr>
            <w:r w:rsidRPr="00860C2A">
              <w:rPr>
                <w:b/>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860C2A" w:rsidRDefault="00860C2A" w:rsidP="006551A8">
            <w:pPr>
              <w:jc w:val="center"/>
              <w:rPr>
                <w:b/>
                <w:lang w:eastAsia="ru-RU"/>
              </w:rPr>
            </w:pPr>
            <w:r w:rsidRPr="00860C2A">
              <w:rPr>
                <w:b/>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rsidP="002B4217">
            <w:pPr>
              <w:jc w:val="center"/>
              <w:rPr>
                <w:b/>
                <w:lang w:eastAsia="ru-RU"/>
              </w:rPr>
            </w:pPr>
            <w:r w:rsidRPr="0028133B">
              <w:rPr>
                <w:b/>
                <w:lang w:eastAsia="ru-RU"/>
              </w:rPr>
              <w:t>-</w:t>
            </w:r>
          </w:p>
        </w:tc>
      </w:tr>
      <w:tr w:rsidR="00860C2A" w:rsidTr="00BA0209">
        <w:trPr>
          <w:trHeight w:val="315"/>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pPr>
              <w:jc w:val="center"/>
              <w:rPr>
                <w:lang w:eastAsia="ru-RU"/>
              </w:rPr>
            </w:pPr>
            <w:r>
              <w:rPr>
                <w:lang w:eastAsia="ru-RU"/>
              </w:rPr>
              <w:t>5</w:t>
            </w:r>
            <w:r w:rsidRPr="0028133B">
              <w:rPr>
                <w:lang w:eastAsia="ru-RU"/>
              </w:rPr>
              <w:t>.1</w:t>
            </w:r>
          </w:p>
        </w:tc>
        <w:tc>
          <w:tcPr>
            <w:tcW w:w="4107"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28133B" w:rsidRDefault="00860C2A" w:rsidP="00685D72">
            <w:pPr>
              <w:shd w:val="clear" w:color="auto" w:fill="FFFFFF"/>
              <w:rPr>
                <w:color w:val="000000"/>
                <w:lang w:eastAsia="ru-RU"/>
              </w:rPr>
            </w:pPr>
            <w:r>
              <w:t>Медицинское обеспечение населения при вооруженных конфликтах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28133B" w:rsidRDefault="00860C2A" w:rsidP="006551A8">
            <w:pPr>
              <w:jc w:val="center"/>
              <w:rPr>
                <w:lang w:eastAsia="ru-RU"/>
              </w:rPr>
            </w:pPr>
            <w:r w:rsidRPr="0028133B">
              <w:rPr>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28133B" w:rsidRDefault="00860C2A" w:rsidP="006551A8">
            <w:pPr>
              <w:jc w:val="center"/>
              <w:rPr>
                <w:lang w:eastAsia="ru-RU"/>
              </w:rPr>
            </w:pPr>
            <w:r w:rsidRPr="0028133B">
              <w:rPr>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rsidP="002B4217">
            <w:pPr>
              <w:jc w:val="center"/>
              <w:rPr>
                <w:b/>
                <w:lang w:eastAsia="ru-RU"/>
              </w:rPr>
            </w:pPr>
            <w:r w:rsidRPr="0028133B">
              <w:rPr>
                <w:b/>
                <w:lang w:eastAsia="ru-RU"/>
              </w:rPr>
              <w:t>-</w:t>
            </w:r>
          </w:p>
        </w:tc>
      </w:tr>
      <w:tr w:rsidR="00860C2A" w:rsidTr="006551A8">
        <w:trPr>
          <w:trHeight w:val="315"/>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860C2A" w:rsidRDefault="00860C2A">
            <w:pPr>
              <w:jc w:val="center"/>
              <w:rPr>
                <w:b/>
                <w:lang w:eastAsia="ru-RU"/>
              </w:rPr>
            </w:pPr>
            <w:r w:rsidRPr="00860C2A">
              <w:rPr>
                <w:b/>
                <w:lang w:eastAsia="ru-RU"/>
              </w:rPr>
              <w:t>6</w:t>
            </w:r>
          </w:p>
        </w:tc>
        <w:tc>
          <w:tcPr>
            <w:tcW w:w="4107" w:type="dxa"/>
            <w:tcBorders>
              <w:top w:val="single" w:sz="4" w:space="0" w:color="auto"/>
              <w:left w:val="single" w:sz="4" w:space="0" w:color="000000" w:themeColor="text1"/>
              <w:bottom w:val="single" w:sz="4" w:space="0" w:color="auto"/>
              <w:right w:val="single" w:sz="4" w:space="0" w:color="000000" w:themeColor="text1"/>
            </w:tcBorders>
          </w:tcPr>
          <w:p w:rsidR="00860C2A" w:rsidRPr="00860C2A" w:rsidRDefault="00860C2A">
            <w:pPr>
              <w:rPr>
                <w:b/>
              </w:rPr>
            </w:pPr>
            <w:r w:rsidRPr="00860C2A">
              <w:rPr>
                <w:b/>
              </w:rPr>
              <w:t>Организация работы лечебно-профилактических медицинских организаций в чрезвычайных ситуациях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860C2A" w:rsidRDefault="00860C2A" w:rsidP="006551A8">
            <w:pPr>
              <w:jc w:val="center"/>
              <w:rPr>
                <w:b/>
                <w:lang w:eastAsia="ru-RU"/>
              </w:rPr>
            </w:pPr>
            <w:r w:rsidRPr="00860C2A">
              <w:rPr>
                <w:b/>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860C2A" w:rsidRDefault="00860C2A" w:rsidP="006551A8">
            <w:pPr>
              <w:jc w:val="center"/>
              <w:rPr>
                <w:b/>
                <w:lang w:eastAsia="ru-RU"/>
              </w:rPr>
            </w:pPr>
            <w:r w:rsidRPr="00860C2A">
              <w:rPr>
                <w:b/>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rsidP="002B4217">
            <w:pPr>
              <w:jc w:val="center"/>
              <w:rPr>
                <w:b/>
                <w:lang w:eastAsia="ru-RU"/>
              </w:rPr>
            </w:pPr>
            <w:r w:rsidRPr="0028133B">
              <w:rPr>
                <w:b/>
                <w:lang w:eastAsia="ru-RU"/>
              </w:rPr>
              <w:t>-</w:t>
            </w:r>
          </w:p>
        </w:tc>
      </w:tr>
      <w:tr w:rsidR="00860C2A" w:rsidTr="006551A8">
        <w:trPr>
          <w:trHeight w:val="315"/>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pPr>
              <w:jc w:val="center"/>
              <w:rPr>
                <w:lang w:eastAsia="ru-RU"/>
              </w:rPr>
            </w:pPr>
            <w:r>
              <w:rPr>
                <w:lang w:eastAsia="ru-RU"/>
              </w:rPr>
              <w:t>6.1</w:t>
            </w:r>
          </w:p>
        </w:tc>
        <w:tc>
          <w:tcPr>
            <w:tcW w:w="4107" w:type="dxa"/>
            <w:tcBorders>
              <w:top w:val="single" w:sz="4" w:space="0" w:color="auto"/>
              <w:left w:val="single" w:sz="4" w:space="0" w:color="000000" w:themeColor="text1"/>
              <w:bottom w:val="single" w:sz="4" w:space="0" w:color="auto"/>
              <w:right w:val="single" w:sz="4" w:space="0" w:color="000000" w:themeColor="text1"/>
            </w:tcBorders>
          </w:tcPr>
          <w:p w:rsidR="00860C2A" w:rsidRDefault="00860C2A">
            <w:r w:rsidRPr="00F22522">
              <w:t>Организация работы лечебно-профилактических медицинских организаций в чрезвычайных ситуациях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28133B" w:rsidRDefault="00860C2A" w:rsidP="006551A8">
            <w:pPr>
              <w:jc w:val="center"/>
              <w:rPr>
                <w:lang w:eastAsia="ru-RU"/>
              </w:rPr>
            </w:pPr>
            <w:r w:rsidRPr="0028133B">
              <w:rPr>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28133B" w:rsidRDefault="00860C2A" w:rsidP="006551A8">
            <w:pPr>
              <w:jc w:val="center"/>
              <w:rPr>
                <w:lang w:eastAsia="ru-RU"/>
              </w:rPr>
            </w:pPr>
            <w:r w:rsidRPr="0028133B">
              <w:rPr>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B642E8" w:rsidP="002B4217">
            <w:pPr>
              <w:jc w:val="center"/>
              <w:rPr>
                <w:b/>
                <w:lang w:eastAsia="ru-RU"/>
              </w:rPr>
            </w:pPr>
            <w:r w:rsidRPr="0028133B">
              <w:rPr>
                <w:b/>
                <w:lang w:eastAsia="ru-RU"/>
              </w:rPr>
              <w:t>-</w:t>
            </w:r>
          </w:p>
        </w:tc>
      </w:tr>
      <w:tr w:rsidR="00860C2A" w:rsidTr="006551A8">
        <w:trPr>
          <w:trHeight w:val="315"/>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860C2A" w:rsidRDefault="00860C2A">
            <w:pPr>
              <w:jc w:val="center"/>
              <w:rPr>
                <w:b/>
                <w:lang w:eastAsia="ru-RU"/>
              </w:rPr>
            </w:pPr>
            <w:r w:rsidRPr="00860C2A">
              <w:rPr>
                <w:b/>
                <w:lang w:eastAsia="ru-RU"/>
              </w:rPr>
              <w:t>7</w:t>
            </w:r>
          </w:p>
        </w:tc>
        <w:tc>
          <w:tcPr>
            <w:tcW w:w="4107" w:type="dxa"/>
            <w:tcBorders>
              <w:top w:val="single" w:sz="4" w:space="0" w:color="auto"/>
              <w:left w:val="single" w:sz="4" w:space="0" w:color="000000" w:themeColor="text1"/>
              <w:bottom w:val="single" w:sz="4" w:space="0" w:color="auto"/>
              <w:right w:val="single" w:sz="4" w:space="0" w:color="000000" w:themeColor="text1"/>
            </w:tcBorders>
          </w:tcPr>
          <w:p w:rsidR="00860C2A" w:rsidRPr="00860C2A" w:rsidRDefault="00860C2A">
            <w:pPr>
              <w:rPr>
                <w:b/>
              </w:rPr>
            </w:pPr>
            <w:r w:rsidRPr="00860C2A">
              <w:rPr>
                <w:b/>
              </w:rPr>
              <w:t>Санитарно- противоэпидемическое обеспечение населения в чрезвычайных ситуациях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860C2A" w:rsidRDefault="00860C2A" w:rsidP="006551A8">
            <w:pPr>
              <w:jc w:val="center"/>
              <w:rPr>
                <w:b/>
                <w:lang w:eastAsia="ru-RU"/>
              </w:rPr>
            </w:pPr>
            <w:r w:rsidRPr="00860C2A">
              <w:rPr>
                <w:b/>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860C2A" w:rsidRDefault="00860C2A" w:rsidP="006551A8">
            <w:pPr>
              <w:jc w:val="center"/>
              <w:rPr>
                <w:b/>
                <w:lang w:eastAsia="ru-RU"/>
              </w:rPr>
            </w:pPr>
            <w:r w:rsidRPr="00860C2A">
              <w:rPr>
                <w:b/>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B642E8" w:rsidP="002B4217">
            <w:pPr>
              <w:jc w:val="center"/>
              <w:rPr>
                <w:b/>
                <w:lang w:eastAsia="ru-RU"/>
              </w:rPr>
            </w:pPr>
            <w:r w:rsidRPr="0028133B">
              <w:rPr>
                <w:b/>
                <w:lang w:eastAsia="ru-RU"/>
              </w:rPr>
              <w:t>-</w:t>
            </w:r>
          </w:p>
        </w:tc>
      </w:tr>
      <w:tr w:rsidR="00860C2A" w:rsidTr="006551A8">
        <w:trPr>
          <w:trHeight w:val="315"/>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860C2A">
            <w:pPr>
              <w:jc w:val="center"/>
              <w:rPr>
                <w:lang w:eastAsia="ru-RU"/>
              </w:rPr>
            </w:pPr>
            <w:r>
              <w:rPr>
                <w:lang w:eastAsia="ru-RU"/>
              </w:rPr>
              <w:t>7.1</w:t>
            </w:r>
          </w:p>
        </w:tc>
        <w:tc>
          <w:tcPr>
            <w:tcW w:w="4107" w:type="dxa"/>
            <w:tcBorders>
              <w:top w:val="single" w:sz="4" w:space="0" w:color="auto"/>
              <w:left w:val="single" w:sz="4" w:space="0" w:color="000000" w:themeColor="text1"/>
              <w:bottom w:val="single" w:sz="4" w:space="0" w:color="auto"/>
              <w:right w:val="single" w:sz="4" w:space="0" w:color="000000" w:themeColor="text1"/>
            </w:tcBorders>
          </w:tcPr>
          <w:p w:rsidR="00860C2A" w:rsidRDefault="00860C2A">
            <w:r w:rsidRPr="0065570E">
              <w:t>Санитарно- противоэпидемическое обеспечение населения в чрезвычайных ситуациях</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28133B" w:rsidRDefault="00860C2A" w:rsidP="006551A8">
            <w:pPr>
              <w:jc w:val="center"/>
              <w:rPr>
                <w:lang w:eastAsia="ru-RU"/>
              </w:rPr>
            </w:pPr>
            <w:r w:rsidRPr="0028133B">
              <w:rPr>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28133B" w:rsidRDefault="00860C2A" w:rsidP="006551A8">
            <w:pPr>
              <w:jc w:val="center"/>
              <w:rPr>
                <w:lang w:eastAsia="ru-RU"/>
              </w:rPr>
            </w:pPr>
            <w:r w:rsidRPr="0028133B">
              <w:rPr>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B642E8" w:rsidP="002B4217">
            <w:pPr>
              <w:jc w:val="center"/>
              <w:rPr>
                <w:b/>
                <w:lang w:eastAsia="ru-RU"/>
              </w:rPr>
            </w:pPr>
            <w:r w:rsidRPr="0028133B">
              <w:rPr>
                <w:b/>
                <w:lang w:eastAsia="ru-RU"/>
              </w:rPr>
              <w:t>-</w:t>
            </w:r>
          </w:p>
        </w:tc>
      </w:tr>
      <w:tr w:rsidR="00860C2A" w:rsidTr="00BA0209">
        <w:trPr>
          <w:trHeight w:val="315"/>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Pr="00B642E8" w:rsidRDefault="00860C2A">
            <w:pPr>
              <w:jc w:val="center"/>
              <w:rPr>
                <w:b/>
                <w:lang w:eastAsia="ru-RU"/>
              </w:rPr>
            </w:pPr>
            <w:r w:rsidRPr="00B642E8">
              <w:rPr>
                <w:b/>
                <w:lang w:eastAsia="ru-RU"/>
              </w:rPr>
              <w:t>8</w:t>
            </w:r>
          </w:p>
        </w:tc>
        <w:tc>
          <w:tcPr>
            <w:tcW w:w="4107"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B642E8" w:rsidRDefault="00860C2A" w:rsidP="00685D72">
            <w:pPr>
              <w:shd w:val="clear" w:color="auto" w:fill="FFFFFF"/>
              <w:rPr>
                <w:b/>
                <w:color w:val="000000"/>
                <w:lang w:eastAsia="ru-RU"/>
              </w:rPr>
            </w:pPr>
            <w:r w:rsidRPr="00B642E8">
              <w:rPr>
                <w:b/>
              </w:rPr>
              <w:t>Медицинское снабжение при медицинском обеспечении в ЧС</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860C2A" w:rsidRDefault="00860C2A" w:rsidP="006551A8">
            <w:pPr>
              <w:jc w:val="center"/>
              <w:rPr>
                <w:b/>
                <w:lang w:eastAsia="ru-RU"/>
              </w:rPr>
            </w:pPr>
            <w:r w:rsidRPr="00860C2A">
              <w:rPr>
                <w:b/>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860C2A" w:rsidRDefault="00860C2A" w:rsidP="006551A8">
            <w:pPr>
              <w:jc w:val="center"/>
              <w:rPr>
                <w:b/>
                <w:lang w:eastAsia="ru-RU"/>
              </w:rPr>
            </w:pPr>
            <w:r w:rsidRPr="00860C2A">
              <w:rPr>
                <w:b/>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B642E8" w:rsidRDefault="00B642E8" w:rsidP="002B4217">
            <w:pPr>
              <w:jc w:val="center"/>
              <w:rPr>
                <w:b/>
                <w:lang w:eastAsia="ru-RU"/>
              </w:rPr>
            </w:pPr>
            <w:r w:rsidRPr="00B642E8">
              <w:rPr>
                <w:b/>
                <w:lang w:eastAsia="ru-RU"/>
              </w:rPr>
              <w:t>-</w:t>
            </w:r>
          </w:p>
        </w:tc>
      </w:tr>
      <w:tr w:rsidR="00860C2A" w:rsidTr="00BA0209">
        <w:trPr>
          <w:trHeight w:val="315"/>
        </w:trPr>
        <w:tc>
          <w:tcPr>
            <w:tcW w:w="675" w:type="dxa"/>
            <w:tcBorders>
              <w:top w:val="single" w:sz="4" w:space="0" w:color="auto"/>
              <w:left w:val="single" w:sz="4" w:space="0" w:color="auto"/>
              <w:bottom w:val="single" w:sz="4" w:space="0" w:color="auto"/>
              <w:right w:val="single" w:sz="4" w:space="0" w:color="000000" w:themeColor="text1"/>
            </w:tcBorders>
            <w:vAlign w:val="center"/>
          </w:tcPr>
          <w:p w:rsidR="00860C2A" w:rsidRDefault="00860C2A">
            <w:pPr>
              <w:jc w:val="center"/>
              <w:rPr>
                <w:lang w:eastAsia="ru-RU"/>
              </w:rPr>
            </w:pPr>
            <w:r>
              <w:rPr>
                <w:lang w:eastAsia="ru-RU"/>
              </w:rPr>
              <w:t>8.1</w:t>
            </w:r>
          </w:p>
        </w:tc>
        <w:tc>
          <w:tcPr>
            <w:tcW w:w="4107"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28133B" w:rsidRDefault="00B642E8" w:rsidP="00685D72">
            <w:pPr>
              <w:shd w:val="clear" w:color="auto" w:fill="FFFFFF"/>
              <w:rPr>
                <w:color w:val="000000"/>
                <w:lang w:eastAsia="ru-RU"/>
              </w:rPr>
            </w:pPr>
            <w:r>
              <w:t>Медицинское снабжение при медицинском обеспечении в ЧС</w:t>
            </w:r>
          </w:p>
        </w:tc>
        <w:tc>
          <w:tcPr>
            <w:tcW w:w="996" w:type="dxa"/>
            <w:tcBorders>
              <w:top w:val="single" w:sz="4" w:space="0" w:color="auto"/>
              <w:left w:val="single" w:sz="4" w:space="0" w:color="000000" w:themeColor="text1"/>
              <w:bottom w:val="single" w:sz="4" w:space="0" w:color="auto"/>
              <w:right w:val="single" w:sz="4" w:space="0" w:color="000000" w:themeColor="text1"/>
            </w:tcBorders>
            <w:vAlign w:val="center"/>
          </w:tcPr>
          <w:p w:rsidR="00860C2A" w:rsidRPr="0028133B" w:rsidRDefault="00860C2A" w:rsidP="006551A8">
            <w:pPr>
              <w:jc w:val="center"/>
              <w:rPr>
                <w:lang w:eastAsia="ru-RU"/>
              </w:rPr>
            </w:pPr>
            <w:r w:rsidRPr="0028133B">
              <w:rPr>
                <w:lang w:eastAsia="ru-RU"/>
              </w:rPr>
              <w:t>4</w:t>
            </w:r>
          </w:p>
        </w:tc>
        <w:tc>
          <w:tcPr>
            <w:tcW w:w="1985" w:type="dxa"/>
            <w:tcBorders>
              <w:top w:val="single" w:sz="4" w:space="0" w:color="auto"/>
              <w:left w:val="single" w:sz="4" w:space="0" w:color="000000" w:themeColor="text1"/>
              <w:bottom w:val="single" w:sz="4" w:space="0" w:color="auto"/>
              <w:right w:val="single" w:sz="4" w:space="0" w:color="auto"/>
            </w:tcBorders>
            <w:vAlign w:val="center"/>
          </w:tcPr>
          <w:p w:rsidR="00860C2A" w:rsidRPr="0028133B" w:rsidRDefault="00860C2A" w:rsidP="006551A8">
            <w:pPr>
              <w:jc w:val="center"/>
              <w:rPr>
                <w:lang w:eastAsia="ru-RU"/>
              </w:rPr>
            </w:pPr>
            <w:r w:rsidRPr="0028133B">
              <w:rPr>
                <w:lang w:eastAsia="ru-RU"/>
              </w:rPr>
              <w:t>4</w:t>
            </w:r>
          </w:p>
        </w:tc>
        <w:tc>
          <w:tcPr>
            <w:tcW w:w="2126" w:type="dxa"/>
            <w:tcBorders>
              <w:top w:val="single" w:sz="4" w:space="0" w:color="auto"/>
              <w:left w:val="single" w:sz="4" w:space="0" w:color="auto"/>
              <w:bottom w:val="single" w:sz="4" w:space="0" w:color="auto"/>
              <w:right w:val="single" w:sz="4" w:space="0" w:color="000000" w:themeColor="text1"/>
            </w:tcBorders>
            <w:vAlign w:val="center"/>
          </w:tcPr>
          <w:p w:rsidR="00860C2A" w:rsidRPr="0028133B" w:rsidRDefault="00B642E8" w:rsidP="002B4217">
            <w:pPr>
              <w:jc w:val="center"/>
              <w:rPr>
                <w:b/>
                <w:lang w:eastAsia="ru-RU"/>
              </w:rPr>
            </w:pPr>
            <w:r w:rsidRPr="0028133B">
              <w:rPr>
                <w:b/>
                <w:lang w:eastAsia="ru-RU"/>
              </w:rPr>
              <w:t>-</w:t>
            </w:r>
          </w:p>
        </w:tc>
      </w:tr>
      <w:tr w:rsidR="002347B3" w:rsidTr="00BA0209">
        <w:trPr>
          <w:trHeight w:val="87"/>
        </w:trPr>
        <w:tc>
          <w:tcPr>
            <w:tcW w:w="675"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347B3" w:rsidRPr="0028133B" w:rsidRDefault="002347B3">
            <w:pPr>
              <w:jc w:val="center"/>
              <w:rPr>
                <w:b/>
                <w:lang w:eastAsia="ru-RU"/>
              </w:rPr>
            </w:pPr>
            <w:r w:rsidRPr="0028133B">
              <w:rPr>
                <w:b/>
                <w:lang w:eastAsia="ru-RU"/>
              </w:rPr>
              <w:t>4.</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47B3" w:rsidRPr="0028133B" w:rsidRDefault="002347B3">
            <w:pPr>
              <w:snapToGrid w:val="0"/>
              <w:rPr>
                <w:b/>
              </w:rPr>
            </w:pPr>
            <w:r w:rsidRPr="0028133B">
              <w:rPr>
                <w:b/>
              </w:rPr>
              <w:t>Итоговая аттестация</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47B3" w:rsidRPr="0028133B" w:rsidRDefault="002347B3">
            <w:pPr>
              <w:jc w:val="center"/>
              <w:rPr>
                <w:b/>
                <w:lang w:eastAsia="ru-RU"/>
              </w:rPr>
            </w:pPr>
            <w:r w:rsidRPr="0028133B">
              <w:rPr>
                <w:b/>
                <w:lang w:eastAsia="ru-RU"/>
              </w:rPr>
              <w:t>2</w:t>
            </w:r>
          </w:p>
        </w:tc>
        <w:tc>
          <w:tcPr>
            <w:tcW w:w="1985"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2347B3" w:rsidRPr="0028133B" w:rsidRDefault="002347B3">
            <w:pPr>
              <w:jc w:val="center"/>
              <w:rPr>
                <w:b/>
                <w:lang w:eastAsia="ru-RU"/>
              </w:rPr>
            </w:pPr>
          </w:p>
        </w:tc>
        <w:tc>
          <w:tcPr>
            <w:tcW w:w="2126"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2347B3" w:rsidRPr="0028133B" w:rsidRDefault="002347B3">
            <w:pPr>
              <w:jc w:val="center"/>
              <w:rPr>
                <w:b/>
                <w:lang w:eastAsia="ru-RU"/>
              </w:rPr>
            </w:pPr>
            <w:r w:rsidRPr="0028133B">
              <w:rPr>
                <w:b/>
                <w:lang w:eastAsia="ru-RU"/>
              </w:rPr>
              <w:t>2</w:t>
            </w:r>
          </w:p>
        </w:tc>
      </w:tr>
      <w:tr w:rsidR="002347B3" w:rsidTr="00BA0209">
        <w:tc>
          <w:tcPr>
            <w:tcW w:w="4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7B3" w:rsidRPr="0028133B" w:rsidRDefault="002347B3">
            <w:pPr>
              <w:rPr>
                <w:b/>
                <w:lang w:eastAsia="ru-RU"/>
              </w:rPr>
            </w:pPr>
            <w:r w:rsidRPr="0028133B">
              <w:rPr>
                <w:b/>
              </w:rPr>
              <w:t>ИТОГО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47B3" w:rsidRPr="0028133B" w:rsidRDefault="002347B3">
            <w:pPr>
              <w:jc w:val="center"/>
              <w:rPr>
                <w:b/>
                <w:lang w:eastAsia="ru-RU"/>
              </w:rPr>
            </w:pPr>
            <w:r w:rsidRPr="0028133B">
              <w:rPr>
                <w:b/>
                <w:lang w:eastAsia="ru-RU"/>
              </w:rPr>
              <w:t>36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47B3" w:rsidRPr="0028133B" w:rsidRDefault="002347B3" w:rsidP="009C00E9">
            <w:pPr>
              <w:jc w:val="center"/>
              <w:rPr>
                <w:b/>
                <w:lang w:eastAsia="ru-RU"/>
              </w:rPr>
            </w:pPr>
            <w:r w:rsidRPr="0028133B">
              <w:rPr>
                <w:b/>
                <w:lang w:eastAsia="ru-RU"/>
              </w:rPr>
              <w:t>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347B3" w:rsidRPr="0028133B" w:rsidRDefault="002347B3">
            <w:pPr>
              <w:jc w:val="center"/>
              <w:rPr>
                <w:b/>
                <w:lang w:eastAsia="ru-RU"/>
              </w:rPr>
            </w:pPr>
            <w:r w:rsidRPr="0028133B">
              <w:rPr>
                <w:b/>
                <w:lang w:eastAsia="ru-RU"/>
              </w:rPr>
              <w:t>2</w:t>
            </w:r>
          </w:p>
        </w:tc>
      </w:tr>
    </w:tbl>
    <w:p w:rsidR="004574C5" w:rsidRDefault="004574C5" w:rsidP="00E846BD">
      <w:pPr>
        <w:pStyle w:val="a3"/>
        <w:jc w:val="center"/>
        <w:rPr>
          <w:b/>
        </w:rPr>
      </w:pPr>
    </w:p>
    <w:p w:rsidR="00CE7992" w:rsidRPr="001F0FA3" w:rsidRDefault="00CE7992" w:rsidP="00CE7992">
      <w:pPr>
        <w:rPr>
          <w:b/>
          <w:sz w:val="24"/>
          <w:szCs w:val="24"/>
          <w:lang w:eastAsia="ru-RU"/>
        </w:rPr>
      </w:pPr>
      <w:r w:rsidRPr="004A1862">
        <w:rPr>
          <w:b/>
          <w:sz w:val="24"/>
          <w:szCs w:val="24"/>
          <w:lang w:eastAsia="ru-RU"/>
        </w:rPr>
        <w:t xml:space="preserve">                                               </w:t>
      </w:r>
      <w:r>
        <w:rPr>
          <w:b/>
          <w:sz w:val="24"/>
          <w:szCs w:val="24"/>
          <w:lang w:eastAsia="ru-RU"/>
        </w:rPr>
        <w:t xml:space="preserve">3.3. </w:t>
      </w:r>
      <w:r w:rsidRPr="001F0FA3">
        <w:rPr>
          <w:b/>
          <w:color w:val="000000"/>
          <w:sz w:val="24"/>
          <w:szCs w:val="24"/>
          <w:shd w:val="clear" w:color="auto" w:fill="FFFFFF"/>
        </w:rPr>
        <w:t>Календарный учебный график</w:t>
      </w:r>
    </w:p>
    <w:p w:rsidR="00CE7992" w:rsidRDefault="00CE7992" w:rsidP="00CE7992">
      <w:pPr>
        <w:pStyle w:val="a4"/>
        <w:rPr>
          <w:rFonts w:eastAsiaTheme="minorHAnsi"/>
          <w:b/>
          <w:sz w:val="24"/>
          <w:szCs w:val="24"/>
        </w:rPr>
      </w:pPr>
      <w:r>
        <w:rPr>
          <w:sz w:val="24"/>
          <w:szCs w:val="24"/>
        </w:rPr>
        <w:t xml:space="preserve">                                             программы повышения квалификации                          </w:t>
      </w:r>
      <w:r>
        <w:rPr>
          <w:b/>
          <w:sz w:val="24"/>
          <w:szCs w:val="24"/>
        </w:rPr>
        <w:t xml:space="preserve">       </w:t>
      </w:r>
    </w:p>
    <w:p w:rsidR="00F40F15" w:rsidRPr="00F60F06" w:rsidRDefault="00F40F15" w:rsidP="00F40F15">
      <w:pPr>
        <w:shd w:val="clear" w:color="auto" w:fill="FFFFFF"/>
        <w:jc w:val="center"/>
        <w:rPr>
          <w:b/>
          <w:color w:val="000000"/>
          <w:sz w:val="24"/>
          <w:szCs w:val="24"/>
          <w:shd w:val="clear" w:color="auto" w:fill="FFFFFF"/>
        </w:rPr>
      </w:pPr>
      <w:r w:rsidRPr="00F60F06">
        <w:rPr>
          <w:b/>
          <w:color w:val="000000"/>
          <w:sz w:val="24"/>
          <w:szCs w:val="24"/>
          <w:shd w:val="clear" w:color="auto" w:fill="FFFFFF"/>
        </w:rPr>
        <w:t>«Медицина катастроф»</w:t>
      </w:r>
    </w:p>
    <w:p w:rsidR="00CE7992" w:rsidRPr="004A1862" w:rsidRDefault="00CE7992" w:rsidP="00CE7992">
      <w:pPr>
        <w:pStyle w:val="a4"/>
        <w:rPr>
          <w:sz w:val="24"/>
          <w:szCs w:val="24"/>
        </w:rPr>
      </w:pPr>
      <w:r w:rsidRPr="004A1862">
        <w:rPr>
          <w:b/>
          <w:sz w:val="24"/>
          <w:szCs w:val="24"/>
        </w:rPr>
        <w:t xml:space="preserve"> </w:t>
      </w:r>
    </w:p>
    <w:tbl>
      <w:tblPr>
        <w:tblStyle w:val="a6"/>
        <w:tblW w:w="9889" w:type="dxa"/>
        <w:tblLook w:val="04A0" w:firstRow="1" w:lastRow="0" w:firstColumn="1" w:lastColumn="0" w:noHBand="0" w:noVBand="1"/>
      </w:tblPr>
      <w:tblGrid>
        <w:gridCol w:w="675"/>
        <w:gridCol w:w="5954"/>
        <w:gridCol w:w="1559"/>
        <w:gridCol w:w="1701"/>
      </w:tblGrid>
      <w:tr w:rsidR="00CE7992" w:rsidRPr="004A1862" w:rsidTr="007566CE">
        <w:trPr>
          <w:trHeight w:val="682"/>
        </w:trPr>
        <w:tc>
          <w:tcPr>
            <w:tcW w:w="675" w:type="dxa"/>
          </w:tcPr>
          <w:p w:rsidR="00CE7992" w:rsidRPr="00D80805" w:rsidRDefault="00CE7992" w:rsidP="007566CE">
            <w:pPr>
              <w:spacing w:line="276" w:lineRule="auto"/>
              <w:rPr>
                <w:b/>
                <w:sz w:val="18"/>
                <w:szCs w:val="18"/>
                <w:lang w:eastAsia="ru-RU"/>
              </w:rPr>
            </w:pPr>
            <w:r w:rsidRPr="00D80805">
              <w:rPr>
                <w:b/>
                <w:sz w:val="18"/>
                <w:szCs w:val="18"/>
                <w:lang w:eastAsia="ru-RU"/>
              </w:rPr>
              <w:t xml:space="preserve">№ </w:t>
            </w:r>
            <w:proofErr w:type="gramStart"/>
            <w:r w:rsidRPr="00D80805">
              <w:rPr>
                <w:b/>
                <w:sz w:val="18"/>
                <w:szCs w:val="18"/>
                <w:lang w:eastAsia="ru-RU"/>
              </w:rPr>
              <w:t>п</w:t>
            </w:r>
            <w:proofErr w:type="gramEnd"/>
            <w:r w:rsidRPr="00D80805">
              <w:rPr>
                <w:b/>
                <w:sz w:val="18"/>
                <w:szCs w:val="18"/>
                <w:lang w:eastAsia="ru-RU"/>
              </w:rPr>
              <w:t>/п</w:t>
            </w:r>
          </w:p>
        </w:tc>
        <w:tc>
          <w:tcPr>
            <w:tcW w:w="5954" w:type="dxa"/>
          </w:tcPr>
          <w:p w:rsidR="00CE7992" w:rsidRPr="00D80805" w:rsidRDefault="00CE7992" w:rsidP="007566CE">
            <w:pPr>
              <w:spacing w:line="276" w:lineRule="auto"/>
              <w:rPr>
                <w:b/>
                <w:sz w:val="18"/>
                <w:szCs w:val="18"/>
                <w:lang w:eastAsia="ru-RU"/>
              </w:rPr>
            </w:pPr>
            <w:r w:rsidRPr="00D80805">
              <w:rPr>
                <w:b/>
                <w:sz w:val="18"/>
                <w:szCs w:val="18"/>
                <w:lang w:eastAsia="ru-RU"/>
              </w:rPr>
              <w:t xml:space="preserve"> Наименование разделов и тем  </w:t>
            </w:r>
          </w:p>
        </w:tc>
        <w:tc>
          <w:tcPr>
            <w:tcW w:w="1559" w:type="dxa"/>
          </w:tcPr>
          <w:p w:rsidR="00CE7992" w:rsidRPr="001F0FA3" w:rsidRDefault="00CE7992" w:rsidP="007566CE">
            <w:pPr>
              <w:spacing w:line="276" w:lineRule="auto"/>
              <w:rPr>
                <w:b/>
                <w:sz w:val="18"/>
                <w:szCs w:val="18"/>
                <w:lang w:eastAsia="ru-RU"/>
              </w:rPr>
            </w:pPr>
            <w:r w:rsidRPr="001F0FA3">
              <w:rPr>
                <w:b/>
                <w:sz w:val="18"/>
                <w:szCs w:val="18"/>
                <w:lang w:eastAsia="ru-RU"/>
              </w:rPr>
              <w:t xml:space="preserve">   </w:t>
            </w:r>
            <w:r w:rsidRPr="001F0FA3">
              <w:rPr>
                <w:b/>
                <w:color w:val="000000"/>
                <w:sz w:val="18"/>
                <w:szCs w:val="18"/>
                <w:shd w:val="clear" w:color="auto" w:fill="FFFFFF"/>
              </w:rPr>
              <w:t>Кол-во часов</w:t>
            </w:r>
          </w:p>
        </w:tc>
        <w:tc>
          <w:tcPr>
            <w:tcW w:w="1701" w:type="dxa"/>
          </w:tcPr>
          <w:p w:rsidR="00CE7992" w:rsidRPr="001F0FA3" w:rsidRDefault="00CE7992" w:rsidP="007566CE">
            <w:pPr>
              <w:shd w:val="clear" w:color="auto" w:fill="FFFFFF"/>
              <w:rPr>
                <w:b/>
                <w:color w:val="000000"/>
                <w:sz w:val="18"/>
                <w:szCs w:val="18"/>
                <w:lang w:eastAsia="ru-RU"/>
              </w:rPr>
            </w:pPr>
            <w:r w:rsidRPr="001F0FA3">
              <w:rPr>
                <w:b/>
                <w:color w:val="000000"/>
                <w:sz w:val="18"/>
                <w:szCs w:val="18"/>
                <w:lang w:eastAsia="ru-RU"/>
              </w:rPr>
              <w:t>Календарный</w:t>
            </w:r>
          </w:p>
          <w:p w:rsidR="00CE7992" w:rsidRPr="001F0FA3" w:rsidRDefault="00CE7992" w:rsidP="007566CE">
            <w:pPr>
              <w:shd w:val="clear" w:color="auto" w:fill="FFFFFF"/>
              <w:rPr>
                <w:b/>
                <w:color w:val="000000"/>
                <w:sz w:val="18"/>
                <w:szCs w:val="18"/>
                <w:lang w:eastAsia="ru-RU"/>
              </w:rPr>
            </w:pPr>
            <w:r w:rsidRPr="001F0FA3">
              <w:rPr>
                <w:b/>
                <w:color w:val="000000"/>
                <w:sz w:val="18"/>
                <w:szCs w:val="18"/>
                <w:lang w:eastAsia="ru-RU"/>
              </w:rPr>
              <w:t>период</w:t>
            </w:r>
          </w:p>
          <w:p w:rsidR="00CE7992" w:rsidRPr="001F0FA3" w:rsidRDefault="00CE7992" w:rsidP="007566CE">
            <w:pPr>
              <w:shd w:val="clear" w:color="auto" w:fill="FFFFFF"/>
              <w:rPr>
                <w:b/>
                <w:color w:val="000000"/>
                <w:sz w:val="18"/>
                <w:szCs w:val="18"/>
                <w:lang w:eastAsia="ru-RU"/>
              </w:rPr>
            </w:pPr>
            <w:r w:rsidRPr="001F0FA3">
              <w:rPr>
                <w:b/>
                <w:color w:val="000000"/>
                <w:sz w:val="18"/>
                <w:szCs w:val="18"/>
                <w:lang w:eastAsia="ru-RU"/>
              </w:rPr>
              <w:t>(дни цикла)</w:t>
            </w:r>
          </w:p>
          <w:p w:rsidR="00CE7992" w:rsidRPr="001F0FA3" w:rsidRDefault="00CE7992" w:rsidP="007566CE">
            <w:pPr>
              <w:spacing w:line="276" w:lineRule="auto"/>
              <w:rPr>
                <w:b/>
                <w:sz w:val="18"/>
                <w:szCs w:val="18"/>
                <w:lang w:eastAsia="ru-RU"/>
              </w:rPr>
            </w:pPr>
          </w:p>
        </w:tc>
      </w:tr>
      <w:tr w:rsidR="00CE7992" w:rsidRPr="004A1862" w:rsidTr="007566CE">
        <w:trPr>
          <w:trHeight w:val="182"/>
        </w:trPr>
        <w:tc>
          <w:tcPr>
            <w:tcW w:w="675" w:type="dxa"/>
            <w:tcBorders>
              <w:top w:val="single" w:sz="4" w:space="0" w:color="auto"/>
            </w:tcBorders>
          </w:tcPr>
          <w:p w:rsidR="00CE7992" w:rsidRPr="00D80805" w:rsidRDefault="00CE7992" w:rsidP="007566CE">
            <w:pPr>
              <w:spacing w:line="276" w:lineRule="auto"/>
              <w:jc w:val="center"/>
              <w:rPr>
                <w:sz w:val="20"/>
                <w:szCs w:val="20"/>
                <w:lang w:eastAsia="ru-RU"/>
              </w:rPr>
            </w:pPr>
            <w:r w:rsidRPr="00D80805">
              <w:rPr>
                <w:sz w:val="20"/>
                <w:szCs w:val="20"/>
                <w:lang w:eastAsia="ru-RU"/>
              </w:rPr>
              <w:t>1</w:t>
            </w:r>
          </w:p>
        </w:tc>
        <w:tc>
          <w:tcPr>
            <w:tcW w:w="5954" w:type="dxa"/>
            <w:tcBorders>
              <w:top w:val="single" w:sz="4" w:space="0" w:color="auto"/>
            </w:tcBorders>
          </w:tcPr>
          <w:p w:rsidR="00CE7992" w:rsidRPr="00D80805" w:rsidRDefault="00CE7992" w:rsidP="007566CE">
            <w:pPr>
              <w:spacing w:line="276" w:lineRule="auto"/>
              <w:jc w:val="center"/>
              <w:rPr>
                <w:sz w:val="20"/>
                <w:szCs w:val="20"/>
                <w:lang w:eastAsia="ru-RU"/>
              </w:rPr>
            </w:pPr>
            <w:r w:rsidRPr="00D80805">
              <w:rPr>
                <w:sz w:val="20"/>
                <w:szCs w:val="20"/>
                <w:lang w:eastAsia="ru-RU"/>
              </w:rPr>
              <w:t>2</w:t>
            </w:r>
          </w:p>
        </w:tc>
        <w:tc>
          <w:tcPr>
            <w:tcW w:w="1559" w:type="dxa"/>
            <w:tcBorders>
              <w:top w:val="single" w:sz="4" w:space="0" w:color="auto"/>
            </w:tcBorders>
          </w:tcPr>
          <w:p w:rsidR="00CE7992" w:rsidRPr="00D80805" w:rsidRDefault="00CE7992" w:rsidP="007566CE">
            <w:pPr>
              <w:spacing w:line="276" w:lineRule="auto"/>
              <w:jc w:val="center"/>
              <w:rPr>
                <w:sz w:val="20"/>
                <w:szCs w:val="20"/>
                <w:lang w:eastAsia="ru-RU"/>
              </w:rPr>
            </w:pPr>
            <w:r w:rsidRPr="00D80805">
              <w:rPr>
                <w:sz w:val="20"/>
                <w:szCs w:val="20"/>
                <w:lang w:eastAsia="ru-RU"/>
              </w:rPr>
              <w:t>3</w:t>
            </w:r>
          </w:p>
        </w:tc>
        <w:tc>
          <w:tcPr>
            <w:tcW w:w="1701" w:type="dxa"/>
            <w:tcBorders>
              <w:top w:val="single" w:sz="4" w:space="0" w:color="auto"/>
              <w:right w:val="single" w:sz="4" w:space="0" w:color="auto"/>
            </w:tcBorders>
          </w:tcPr>
          <w:p w:rsidR="00CE7992" w:rsidRPr="00D80805" w:rsidRDefault="00CE7992" w:rsidP="007566CE">
            <w:pPr>
              <w:spacing w:line="276" w:lineRule="auto"/>
              <w:jc w:val="center"/>
              <w:rPr>
                <w:sz w:val="20"/>
                <w:szCs w:val="20"/>
                <w:lang w:eastAsia="ru-RU"/>
              </w:rPr>
            </w:pPr>
            <w:r w:rsidRPr="00D80805">
              <w:rPr>
                <w:sz w:val="20"/>
                <w:szCs w:val="20"/>
                <w:lang w:eastAsia="ru-RU"/>
              </w:rPr>
              <w:t>4</w:t>
            </w:r>
          </w:p>
        </w:tc>
      </w:tr>
      <w:tr w:rsidR="00C451E7" w:rsidRPr="004A1862" w:rsidTr="007566CE">
        <w:trPr>
          <w:trHeight w:val="182"/>
        </w:trPr>
        <w:tc>
          <w:tcPr>
            <w:tcW w:w="675" w:type="dxa"/>
            <w:tcBorders>
              <w:top w:val="single" w:sz="4" w:space="0" w:color="auto"/>
            </w:tcBorders>
            <w:vAlign w:val="center"/>
          </w:tcPr>
          <w:p w:rsidR="00C451E7" w:rsidRPr="0028133B" w:rsidRDefault="00C451E7" w:rsidP="006551A8">
            <w:pPr>
              <w:jc w:val="center"/>
              <w:rPr>
                <w:b/>
                <w:lang w:eastAsia="ru-RU"/>
              </w:rPr>
            </w:pPr>
            <w:r>
              <w:rPr>
                <w:b/>
                <w:lang w:eastAsia="ru-RU"/>
              </w:rPr>
              <w:t>1</w:t>
            </w:r>
          </w:p>
        </w:tc>
        <w:tc>
          <w:tcPr>
            <w:tcW w:w="5954" w:type="dxa"/>
            <w:tcBorders>
              <w:top w:val="single" w:sz="4" w:space="0" w:color="auto"/>
            </w:tcBorders>
            <w:vAlign w:val="center"/>
          </w:tcPr>
          <w:p w:rsidR="00C451E7" w:rsidRPr="00BA267B" w:rsidRDefault="00C451E7" w:rsidP="006551A8">
            <w:pPr>
              <w:shd w:val="clear" w:color="auto" w:fill="FFFFFF"/>
              <w:rPr>
                <w:b/>
                <w:color w:val="000000"/>
                <w:lang w:eastAsia="ru-RU"/>
              </w:rPr>
            </w:pPr>
            <w:r w:rsidRPr="00BA267B">
              <w:rPr>
                <w:b/>
              </w:rPr>
              <w:t>Задачи и организация деятельности Всероссийской службы медицины катастроф (ВСМК) – функциональной подсистемы Единой государственной системы предупреждения и ликвидации чрезвычайных ситуаций (РСЧС)</w:t>
            </w:r>
          </w:p>
        </w:tc>
        <w:tc>
          <w:tcPr>
            <w:tcW w:w="1559" w:type="dxa"/>
            <w:tcBorders>
              <w:top w:val="single" w:sz="4" w:space="0" w:color="auto"/>
            </w:tcBorders>
            <w:vAlign w:val="center"/>
          </w:tcPr>
          <w:p w:rsidR="00C451E7" w:rsidRPr="0028133B" w:rsidRDefault="00C451E7" w:rsidP="006551A8">
            <w:pPr>
              <w:jc w:val="center"/>
              <w:rPr>
                <w:b/>
                <w:lang w:eastAsia="ru-RU"/>
              </w:rPr>
            </w:pPr>
            <w:r>
              <w:rPr>
                <w:b/>
                <w:lang w:eastAsia="ru-RU"/>
              </w:rPr>
              <w:t>4</w:t>
            </w:r>
          </w:p>
        </w:tc>
        <w:tc>
          <w:tcPr>
            <w:tcW w:w="1701" w:type="dxa"/>
            <w:vMerge w:val="restart"/>
            <w:tcBorders>
              <w:top w:val="single" w:sz="4" w:space="0" w:color="auto"/>
              <w:right w:val="single" w:sz="4" w:space="0" w:color="auto"/>
            </w:tcBorders>
          </w:tcPr>
          <w:p w:rsidR="00C451E7" w:rsidRPr="0028133B" w:rsidRDefault="00C451E7" w:rsidP="00CE7992">
            <w:pPr>
              <w:shd w:val="clear" w:color="auto" w:fill="FFFFFF"/>
              <w:rPr>
                <w:color w:val="000000"/>
                <w:lang w:eastAsia="ru-RU"/>
              </w:rPr>
            </w:pPr>
          </w:p>
          <w:p w:rsidR="00C451E7" w:rsidRPr="0028133B" w:rsidRDefault="00C451E7" w:rsidP="00CE7992">
            <w:pPr>
              <w:shd w:val="clear" w:color="auto" w:fill="FFFFFF"/>
              <w:rPr>
                <w:color w:val="000000"/>
                <w:lang w:eastAsia="ru-RU"/>
              </w:rPr>
            </w:pPr>
            <w:r w:rsidRPr="0028133B">
              <w:rPr>
                <w:color w:val="000000"/>
                <w:lang w:eastAsia="ru-RU"/>
              </w:rPr>
              <w:t xml:space="preserve"> 1 день цикла</w:t>
            </w:r>
          </w:p>
        </w:tc>
      </w:tr>
      <w:tr w:rsidR="00C451E7" w:rsidRPr="004A1862" w:rsidTr="007566CE">
        <w:trPr>
          <w:trHeight w:val="182"/>
        </w:trPr>
        <w:tc>
          <w:tcPr>
            <w:tcW w:w="675" w:type="dxa"/>
            <w:tcBorders>
              <w:top w:val="single" w:sz="4" w:space="0" w:color="auto"/>
            </w:tcBorders>
            <w:vAlign w:val="center"/>
          </w:tcPr>
          <w:p w:rsidR="00C451E7" w:rsidRPr="0028133B" w:rsidRDefault="00C451E7" w:rsidP="006551A8">
            <w:pPr>
              <w:jc w:val="center"/>
              <w:rPr>
                <w:lang w:eastAsia="ru-RU"/>
              </w:rPr>
            </w:pPr>
            <w:r w:rsidRPr="0028133B">
              <w:rPr>
                <w:lang w:eastAsia="ru-RU"/>
              </w:rPr>
              <w:t>1.1</w:t>
            </w:r>
          </w:p>
        </w:tc>
        <w:tc>
          <w:tcPr>
            <w:tcW w:w="5954" w:type="dxa"/>
            <w:tcBorders>
              <w:top w:val="single" w:sz="4" w:space="0" w:color="auto"/>
            </w:tcBorders>
            <w:vAlign w:val="center"/>
          </w:tcPr>
          <w:p w:rsidR="00C451E7" w:rsidRPr="0028133B" w:rsidRDefault="00C451E7" w:rsidP="006551A8">
            <w:pPr>
              <w:shd w:val="clear" w:color="auto" w:fill="FFFFFF"/>
              <w:rPr>
                <w:color w:val="000000"/>
                <w:lang w:eastAsia="ru-RU"/>
              </w:rPr>
            </w:pPr>
            <w:r>
              <w:t xml:space="preserve">Задачи и организация деятельности Всероссийской службы </w:t>
            </w:r>
            <w:r>
              <w:lastRenderedPageBreak/>
              <w:t>медицины катастроф (ВСМК) – функциональной подсистемы Единой государственной системы предупреждения и ликвидации чрезвычайных ситуаций (РСЧС)</w:t>
            </w:r>
          </w:p>
        </w:tc>
        <w:tc>
          <w:tcPr>
            <w:tcW w:w="1559" w:type="dxa"/>
            <w:tcBorders>
              <w:top w:val="single" w:sz="4" w:space="0" w:color="auto"/>
            </w:tcBorders>
            <w:vAlign w:val="center"/>
          </w:tcPr>
          <w:p w:rsidR="00C451E7" w:rsidRPr="0028133B" w:rsidRDefault="00C451E7" w:rsidP="006551A8">
            <w:pPr>
              <w:jc w:val="center"/>
              <w:rPr>
                <w:lang w:eastAsia="ru-RU"/>
              </w:rPr>
            </w:pPr>
            <w:r>
              <w:rPr>
                <w:lang w:eastAsia="ru-RU"/>
              </w:rPr>
              <w:lastRenderedPageBreak/>
              <w:t>4</w:t>
            </w:r>
          </w:p>
        </w:tc>
        <w:tc>
          <w:tcPr>
            <w:tcW w:w="1701" w:type="dxa"/>
            <w:vMerge/>
            <w:tcBorders>
              <w:top w:val="single" w:sz="4" w:space="0" w:color="auto"/>
              <w:right w:val="single" w:sz="4" w:space="0" w:color="auto"/>
            </w:tcBorders>
          </w:tcPr>
          <w:p w:rsidR="00C451E7" w:rsidRPr="0028133B" w:rsidRDefault="00C451E7" w:rsidP="00CE7992">
            <w:pPr>
              <w:shd w:val="clear" w:color="auto" w:fill="FFFFFF"/>
              <w:rPr>
                <w:color w:val="000000"/>
                <w:lang w:eastAsia="ru-RU"/>
              </w:rPr>
            </w:pPr>
          </w:p>
        </w:tc>
      </w:tr>
      <w:tr w:rsidR="00C451E7" w:rsidRPr="004A1862" w:rsidTr="007566CE">
        <w:tc>
          <w:tcPr>
            <w:tcW w:w="675" w:type="dxa"/>
            <w:vAlign w:val="center"/>
          </w:tcPr>
          <w:p w:rsidR="00C451E7" w:rsidRPr="00860C2A" w:rsidRDefault="00C451E7" w:rsidP="006551A8">
            <w:pPr>
              <w:jc w:val="center"/>
              <w:rPr>
                <w:b/>
                <w:lang w:eastAsia="ru-RU"/>
              </w:rPr>
            </w:pPr>
            <w:r w:rsidRPr="00860C2A">
              <w:rPr>
                <w:b/>
                <w:lang w:eastAsia="ru-RU"/>
              </w:rPr>
              <w:lastRenderedPageBreak/>
              <w:t>2</w:t>
            </w:r>
          </w:p>
        </w:tc>
        <w:tc>
          <w:tcPr>
            <w:tcW w:w="5954" w:type="dxa"/>
            <w:vAlign w:val="center"/>
          </w:tcPr>
          <w:p w:rsidR="00C451E7" w:rsidRPr="00860C2A" w:rsidRDefault="00C451E7" w:rsidP="006551A8">
            <w:pPr>
              <w:shd w:val="clear" w:color="auto" w:fill="FFFFFF"/>
              <w:rPr>
                <w:b/>
                <w:color w:val="000000"/>
                <w:lang w:eastAsia="ru-RU"/>
              </w:rPr>
            </w:pPr>
            <w:r w:rsidRPr="00860C2A">
              <w:rPr>
                <w:b/>
              </w:rPr>
              <w:t>Организация оказания медицинской помощи пострадавшим в ЧС</w:t>
            </w:r>
          </w:p>
        </w:tc>
        <w:tc>
          <w:tcPr>
            <w:tcW w:w="1559" w:type="dxa"/>
            <w:vAlign w:val="center"/>
          </w:tcPr>
          <w:p w:rsidR="00C451E7" w:rsidRPr="00860C2A" w:rsidRDefault="00C451E7" w:rsidP="006551A8">
            <w:pPr>
              <w:jc w:val="center"/>
              <w:rPr>
                <w:b/>
                <w:lang w:eastAsia="ru-RU"/>
              </w:rPr>
            </w:pPr>
            <w:r w:rsidRPr="00860C2A">
              <w:rPr>
                <w:b/>
                <w:lang w:eastAsia="ru-RU"/>
              </w:rPr>
              <w:t>6</w:t>
            </w:r>
          </w:p>
        </w:tc>
        <w:tc>
          <w:tcPr>
            <w:tcW w:w="1701" w:type="dxa"/>
            <w:vMerge w:val="restart"/>
            <w:tcBorders>
              <w:right w:val="single" w:sz="4" w:space="0" w:color="auto"/>
            </w:tcBorders>
            <w:vAlign w:val="center"/>
          </w:tcPr>
          <w:p w:rsidR="00C451E7" w:rsidRPr="0028133B" w:rsidRDefault="00C451E7" w:rsidP="007566CE">
            <w:pPr>
              <w:shd w:val="clear" w:color="auto" w:fill="FFFFFF"/>
              <w:rPr>
                <w:color w:val="000000"/>
                <w:lang w:eastAsia="ru-RU"/>
              </w:rPr>
            </w:pPr>
            <w:r w:rsidRPr="0028133B">
              <w:rPr>
                <w:color w:val="000000"/>
                <w:lang w:eastAsia="ru-RU"/>
              </w:rPr>
              <w:t xml:space="preserve">с </w:t>
            </w:r>
            <w:r w:rsidR="003C400B">
              <w:rPr>
                <w:color w:val="000000"/>
                <w:lang w:eastAsia="ru-RU"/>
              </w:rPr>
              <w:t>1</w:t>
            </w:r>
            <w:r w:rsidRPr="0028133B">
              <w:rPr>
                <w:color w:val="000000"/>
                <w:lang w:eastAsia="ru-RU"/>
              </w:rPr>
              <w:t xml:space="preserve"> по </w:t>
            </w:r>
            <w:r w:rsidR="003C400B">
              <w:rPr>
                <w:color w:val="000000"/>
                <w:lang w:eastAsia="ru-RU"/>
              </w:rPr>
              <w:t>2</w:t>
            </w:r>
            <w:r w:rsidRPr="0028133B">
              <w:rPr>
                <w:color w:val="000000"/>
                <w:lang w:eastAsia="ru-RU"/>
              </w:rPr>
              <w:t xml:space="preserve"> день</w:t>
            </w:r>
          </w:p>
          <w:p w:rsidR="00C451E7" w:rsidRPr="0028133B" w:rsidRDefault="00C451E7" w:rsidP="007566CE">
            <w:pPr>
              <w:shd w:val="clear" w:color="auto" w:fill="FFFFFF"/>
              <w:rPr>
                <w:color w:val="000000"/>
                <w:lang w:eastAsia="ru-RU"/>
              </w:rPr>
            </w:pPr>
            <w:r w:rsidRPr="0028133B">
              <w:rPr>
                <w:color w:val="000000"/>
                <w:lang w:eastAsia="ru-RU"/>
              </w:rPr>
              <w:t>цикла</w:t>
            </w:r>
          </w:p>
          <w:p w:rsidR="00C451E7" w:rsidRPr="0028133B" w:rsidRDefault="00C451E7" w:rsidP="007566CE">
            <w:pPr>
              <w:spacing w:line="276" w:lineRule="auto"/>
              <w:jc w:val="center"/>
              <w:rPr>
                <w:b/>
                <w:lang w:eastAsia="ru-RU"/>
              </w:rPr>
            </w:pPr>
          </w:p>
        </w:tc>
      </w:tr>
      <w:tr w:rsidR="00C451E7" w:rsidRPr="004A1862" w:rsidTr="00951EBF">
        <w:trPr>
          <w:trHeight w:val="412"/>
        </w:trPr>
        <w:tc>
          <w:tcPr>
            <w:tcW w:w="675" w:type="dxa"/>
            <w:tcBorders>
              <w:bottom w:val="single" w:sz="4" w:space="0" w:color="auto"/>
            </w:tcBorders>
            <w:vAlign w:val="center"/>
          </w:tcPr>
          <w:p w:rsidR="00C451E7" w:rsidRPr="0028133B" w:rsidRDefault="00C451E7" w:rsidP="006551A8">
            <w:pPr>
              <w:jc w:val="center"/>
              <w:rPr>
                <w:lang w:eastAsia="ru-RU"/>
              </w:rPr>
            </w:pPr>
            <w:r>
              <w:rPr>
                <w:lang w:eastAsia="ru-RU"/>
              </w:rPr>
              <w:t>2.1</w:t>
            </w:r>
          </w:p>
        </w:tc>
        <w:tc>
          <w:tcPr>
            <w:tcW w:w="5954" w:type="dxa"/>
            <w:tcBorders>
              <w:bottom w:val="single" w:sz="4" w:space="0" w:color="auto"/>
            </w:tcBorders>
            <w:vAlign w:val="center"/>
          </w:tcPr>
          <w:p w:rsidR="00C451E7" w:rsidRPr="0028133B" w:rsidRDefault="00C451E7" w:rsidP="006551A8">
            <w:pPr>
              <w:shd w:val="clear" w:color="auto" w:fill="FFFFFF"/>
              <w:rPr>
                <w:color w:val="000000"/>
                <w:lang w:eastAsia="ru-RU"/>
              </w:rPr>
            </w:pPr>
            <w:r>
              <w:t>Организация оказания медицинской помощи пострадавшим в ЧС</w:t>
            </w:r>
          </w:p>
        </w:tc>
        <w:tc>
          <w:tcPr>
            <w:tcW w:w="1559" w:type="dxa"/>
            <w:tcBorders>
              <w:bottom w:val="single" w:sz="4" w:space="0" w:color="auto"/>
            </w:tcBorders>
            <w:vAlign w:val="center"/>
          </w:tcPr>
          <w:p w:rsidR="00C451E7" w:rsidRPr="0028133B" w:rsidRDefault="00C451E7" w:rsidP="006551A8">
            <w:pPr>
              <w:jc w:val="center"/>
              <w:rPr>
                <w:lang w:eastAsia="ru-RU"/>
              </w:rPr>
            </w:pPr>
            <w:r>
              <w:rPr>
                <w:lang w:eastAsia="ru-RU"/>
              </w:rPr>
              <w:t>6</w:t>
            </w:r>
          </w:p>
        </w:tc>
        <w:tc>
          <w:tcPr>
            <w:tcW w:w="1701" w:type="dxa"/>
            <w:vMerge/>
            <w:tcBorders>
              <w:right w:val="single" w:sz="4" w:space="0" w:color="auto"/>
            </w:tcBorders>
            <w:vAlign w:val="center"/>
          </w:tcPr>
          <w:p w:rsidR="00C451E7" w:rsidRPr="0028133B" w:rsidRDefault="00C451E7" w:rsidP="007566CE">
            <w:pPr>
              <w:spacing w:line="276" w:lineRule="auto"/>
              <w:jc w:val="center"/>
              <w:rPr>
                <w:lang w:eastAsia="ru-RU"/>
              </w:rPr>
            </w:pPr>
          </w:p>
        </w:tc>
      </w:tr>
      <w:tr w:rsidR="00C451E7" w:rsidRPr="004A1862" w:rsidTr="007566CE">
        <w:trPr>
          <w:trHeight w:val="375"/>
        </w:trPr>
        <w:tc>
          <w:tcPr>
            <w:tcW w:w="675" w:type="dxa"/>
            <w:tcBorders>
              <w:top w:val="single" w:sz="4" w:space="0" w:color="auto"/>
              <w:left w:val="single" w:sz="4" w:space="0" w:color="auto"/>
              <w:bottom w:val="single" w:sz="4" w:space="0" w:color="auto"/>
            </w:tcBorders>
            <w:vAlign w:val="center"/>
          </w:tcPr>
          <w:p w:rsidR="00C451E7" w:rsidRPr="0028133B" w:rsidRDefault="00C451E7" w:rsidP="006551A8">
            <w:pPr>
              <w:jc w:val="center"/>
              <w:rPr>
                <w:b/>
                <w:lang w:eastAsia="ru-RU"/>
              </w:rPr>
            </w:pPr>
            <w:r>
              <w:rPr>
                <w:b/>
                <w:lang w:eastAsia="ru-RU"/>
              </w:rPr>
              <w:t>3</w:t>
            </w:r>
          </w:p>
        </w:tc>
        <w:tc>
          <w:tcPr>
            <w:tcW w:w="5954" w:type="dxa"/>
            <w:tcBorders>
              <w:top w:val="single" w:sz="4" w:space="0" w:color="auto"/>
              <w:bottom w:val="single" w:sz="4" w:space="0" w:color="auto"/>
            </w:tcBorders>
            <w:vAlign w:val="center"/>
          </w:tcPr>
          <w:p w:rsidR="00C451E7" w:rsidRPr="00860C2A" w:rsidRDefault="00C451E7" w:rsidP="006551A8">
            <w:pPr>
              <w:shd w:val="clear" w:color="auto" w:fill="FFFFFF"/>
              <w:rPr>
                <w:b/>
                <w:color w:val="000000"/>
                <w:lang w:eastAsia="ru-RU"/>
              </w:rPr>
            </w:pPr>
            <w:r w:rsidRPr="00860C2A">
              <w:rPr>
                <w:b/>
              </w:rPr>
              <w:t>Медицинское обеспечение населения при природных и техногенных чрезвычайных ситуациях</w:t>
            </w:r>
          </w:p>
        </w:tc>
        <w:tc>
          <w:tcPr>
            <w:tcW w:w="1559" w:type="dxa"/>
            <w:tcBorders>
              <w:top w:val="single" w:sz="4" w:space="0" w:color="auto"/>
              <w:bottom w:val="single" w:sz="4" w:space="0" w:color="auto"/>
            </w:tcBorders>
            <w:vAlign w:val="center"/>
          </w:tcPr>
          <w:p w:rsidR="00C451E7" w:rsidRPr="0028133B" w:rsidRDefault="00C451E7" w:rsidP="006551A8">
            <w:pPr>
              <w:jc w:val="center"/>
              <w:rPr>
                <w:b/>
                <w:lang w:eastAsia="ru-RU"/>
              </w:rPr>
            </w:pPr>
            <w:r>
              <w:rPr>
                <w:b/>
                <w:lang w:eastAsia="ru-RU"/>
              </w:rPr>
              <w:t>4</w:t>
            </w:r>
          </w:p>
        </w:tc>
        <w:tc>
          <w:tcPr>
            <w:tcW w:w="1701" w:type="dxa"/>
            <w:vMerge w:val="restart"/>
            <w:tcBorders>
              <w:top w:val="single" w:sz="4" w:space="0" w:color="auto"/>
              <w:right w:val="single" w:sz="4" w:space="0" w:color="auto"/>
            </w:tcBorders>
            <w:vAlign w:val="center"/>
          </w:tcPr>
          <w:p w:rsidR="00C451E7" w:rsidRPr="00C451E7" w:rsidRDefault="006365E1" w:rsidP="00C451E7">
            <w:pPr>
              <w:shd w:val="clear" w:color="auto" w:fill="FFFFFF"/>
              <w:rPr>
                <w:color w:val="000000"/>
                <w:lang w:eastAsia="ru-RU"/>
              </w:rPr>
            </w:pPr>
            <w:r w:rsidRPr="0028133B">
              <w:rPr>
                <w:color w:val="000000"/>
                <w:lang w:eastAsia="ru-RU"/>
              </w:rPr>
              <w:t xml:space="preserve">с </w:t>
            </w:r>
            <w:r>
              <w:rPr>
                <w:color w:val="000000"/>
                <w:lang w:eastAsia="ru-RU"/>
              </w:rPr>
              <w:t>2</w:t>
            </w:r>
            <w:r w:rsidRPr="0028133B">
              <w:rPr>
                <w:color w:val="000000"/>
                <w:lang w:eastAsia="ru-RU"/>
              </w:rPr>
              <w:t xml:space="preserve"> по </w:t>
            </w:r>
            <w:r>
              <w:rPr>
                <w:color w:val="000000"/>
                <w:lang w:eastAsia="ru-RU"/>
              </w:rPr>
              <w:t>3</w:t>
            </w:r>
            <w:r w:rsidRPr="0028133B">
              <w:rPr>
                <w:color w:val="000000"/>
                <w:lang w:eastAsia="ru-RU"/>
              </w:rPr>
              <w:t xml:space="preserve"> день</w:t>
            </w:r>
            <w:r>
              <w:rPr>
                <w:color w:val="000000"/>
                <w:lang w:eastAsia="ru-RU"/>
              </w:rPr>
              <w:t xml:space="preserve"> </w:t>
            </w:r>
            <w:r w:rsidRPr="0028133B">
              <w:rPr>
                <w:color w:val="000000"/>
                <w:lang w:eastAsia="ru-RU"/>
              </w:rPr>
              <w:t>цикла</w:t>
            </w:r>
          </w:p>
        </w:tc>
      </w:tr>
      <w:tr w:rsidR="00C451E7" w:rsidRPr="004A1862" w:rsidTr="00C451E7">
        <w:trPr>
          <w:trHeight w:val="386"/>
        </w:trPr>
        <w:tc>
          <w:tcPr>
            <w:tcW w:w="675" w:type="dxa"/>
            <w:tcBorders>
              <w:top w:val="single" w:sz="4" w:space="0" w:color="auto"/>
              <w:left w:val="single" w:sz="4" w:space="0" w:color="auto"/>
              <w:bottom w:val="single" w:sz="4" w:space="0" w:color="auto"/>
            </w:tcBorders>
            <w:vAlign w:val="center"/>
          </w:tcPr>
          <w:p w:rsidR="00C451E7" w:rsidRPr="0028133B" w:rsidRDefault="00C451E7" w:rsidP="006551A8">
            <w:pPr>
              <w:jc w:val="center"/>
              <w:rPr>
                <w:lang w:eastAsia="ru-RU"/>
              </w:rPr>
            </w:pPr>
            <w:r>
              <w:rPr>
                <w:lang w:eastAsia="ru-RU"/>
              </w:rPr>
              <w:t>3</w:t>
            </w:r>
            <w:r w:rsidRPr="0028133B">
              <w:rPr>
                <w:lang w:eastAsia="ru-RU"/>
              </w:rPr>
              <w:t>.1</w:t>
            </w:r>
          </w:p>
        </w:tc>
        <w:tc>
          <w:tcPr>
            <w:tcW w:w="5954" w:type="dxa"/>
            <w:tcBorders>
              <w:top w:val="single" w:sz="4" w:space="0" w:color="auto"/>
              <w:bottom w:val="single" w:sz="4" w:space="0" w:color="auto"/>
            </w:tcBorders>
            <w:vAlign w:val="center"/>
          </w:tcPr>
          <w:p w:rsidR="00C451E7" w:rsidRPr="0028133B" w:rsidRDefault="00C451E7" w:rsidP="006551A8">
            <w:pPr>
              <w:shd w:val="clear" w:color="auto" w:fill="FFFFFF"/>
              <w:rPr>
                <w:color w:val="000000"/>
                <w:lang w:eastAsia="ru-RU"/>
              </w:rPr>
            </w:pPr>
            <w:r>
              <w:t>Медицинское обеспечение населения при природных и техногенных чрезвычайных ситуациях</w:t>
            </w:r>
          </w:p>
        </w:tc>
        <w:tc>
          <w:tcPr>
            <w:tcW w:w="1559" w:type="dxa"/>
            <w:tcBorders>
              <w:top w:val="single" w:sz="4" w:space="0" w:color="auto"/>
              <w:bottom w:val="single" w:sz="4" w:space="0" w:color="auto"/>
            </w:tcBorders>
            <w:vAlign w:val="center"/>
          </w:tcPr>
          <w:p w:rsidR="00C451E7" w:rsidRPr="0028133B" w:rsidRDefault="00C451E7" w:rsidP="006551A8">
            <w:pPr>
              <w:jc w:val="center"/>
              <w:rPr>
                <w:lang w:eastAsia="ru-RU"/>
              </w:rPr>
            </w:pPr>
            <w:r w:rsidRPr="0028133B">
              <w:rPr>
                <w:lang w:eastAsia="ru-RU"/>
              </w:rPr>
              <w:t>4</w:t>
            </w:r>
          </w:p>
        </w:tc>
        <w:tc>
          <w:tcPr>
            <w:tcW w:w="1701" w:type="dxa"/>
            <w:vMerge/>
            <w:tcBorders>
              <w:right w:val="single" w:sz="4" w:space="0" w:color="auto"/>
            </w:tcBorders>
            <w:vAlign w:val="center"/>
          </w:tcPr>
          <w:p w:rsidR="00C451E7" w:rsidRPr="0028133B" w:rsidRDefault="00C451E7" w:rsidP="007566CE">
            <w:pPr>
              <w:spacing w:line="276" w:lineRule="auto"/>
              <w:jc w:val="center"/>
              <w:rPr>
                <w:lang w:eastAsia="ru-RU"/>
              </w:rPr>
            </w:pPr>
          </w:p>
        </w:tc>
      </w:tr>
      <w:tr w:rsidR="00C451E7" w:rsidRPr="004A1862" w:rsidTr="006551A8">
        <w:trPr>
          <w:trHeight w:val="157"/>
        </w:trPr>
        <w:tc>
          <w:tcPr>
            <w:tcW w:w="675" w:type="dxa"/>
            <w:tcBorders>
              <w:top w:val="single" w:sz="4" w:space="0" w:color="auto"/>
              <w:left w:val="single" w:sz="4" w:space="0" w:color="auto"/>
              <w:bottom w:val="single" w:sz="4" w:space="0" w:color="auto"/>
            </w:tcBorders>
            <w:vAlign w:val="center"/>
          </w:tcPr>
          <w:p w:rsidR="00C451E7" w:rsidRPr="0028133B" w:rsidRDefault="00C451E7" w:rsidP="006551A8">
            <w:pPr>
              <w:jc w:val="center"/>
              <w:rPr>
                <w:lang w:eastAsia="ru-RU"/>
              </w:rPr>
            </w:pPr>
            <w:r>
              <w:rPr>
                <w:lang w:eastAsia="ru-RU"/>
              </w:rPr>
              <w:t>4</w:t>
            </w:r>
          </w:p>
        </w:tc>
        <w:tc>
          <w:tcPr>
            <w:tcW w:w="5954" w:type="dxa"/>
            <w:tcBorders>
              <w:top w:val="single" w:sz="4" w:space="0" w:color="auto"/>
              <w:bottom w:val="single" w:sz="4" w:space="0" w:color="auto"/>
            </w:tcBorders>
          </w:tcPr>
          <w:p w:rsidR="00C451E7" w:rsidRPr="00860C2A" w:rsidRDefault="00C451E7" w:rsidP="006551A8">
            <w:pPr>
              <w:rPr>
                <w:b/>
              </w:rPr>
            </w:pPr>
            <w:r w:rsidRPr="00860C2A">
              <w:rPr>
                <w:b/>
              </w:rPr>
              <w:t>Медицинское обеспечение населения при террористических актах</w:t>
            </w:r>
          </w:p>
        </w:tc>
        <w:tc>
          <w:tcPr>
            <w:tcW w:w="1559" w:type="dxa"/>
            <w:tcBorders>
              <w:top w:val="single" w:sz="4" w:space="0" w:color="auto"/>
              <w:bottom w:val="single" w:sz="4" w:space="0" w:color="auto"/>
            </w:tcBorders>
            <w:vAlign w:val="center"/>
          </w:tcPr>
          <w:p w:rsidR="00C451E7" w:rsidRPr="00860C2A" w:rsidRDefault="00C451E7" w:rsidP="006551A8">
            <w:pPr>
              <w:jc w:val="center"/>
              <w:rPr>
                <w:b/>
                <w:lang w:eastAsia="ru-RU"/>
              </w:rPr>
            </w:pPr>
            <w:r w:rsidRPr="00860C2A">
              <w:rPr>
                <w:b/>
                <w:lang w:eastAsia="ru-RU"/>
              </w:rPr>
              <w:t>4</w:t>
            </w:r>
          </w:p>
        </w:tc>
        <w:tc>
          <w:tcPr>
            <w:tcW w:w="1701" w:type="dxa"/>
            <w:vMerge w:val="restart"/>
            <w:tcBorders>
              <w:right w:val="single" w:sz="4" w:space="0" w:color="auto"/>
            </w:tcBorders>
            <w:vAlign w:val="center"/>
          </w:tcPr>
          <w:p w:rsidR="00C451E7" w:rsidRPr="003C400B" w:rsidRDefault="006365E1" w:rsidP="006365E1">
            <w:pPr>
              <w:shd w:val="clear" w:color="auto" w:fill="FFFFFF"/>
              <w:rPr>
                <w:color w:val="000000"/>
                <w:lang w:eastAsia="ru-RU"/>
              </w:rPr>
            </w:pPr>
            <w:r>
              <w:rPr>
                <w:color w:val="000000"/>
                <w:lang w:eastAsia="ru-RU"/>
              </w:rPr>
              <w:t>3</w:t>
            </w:r>
            <w:r w:rsidR="003C400B" w:rsidRPr="0028133B">
              <w:rPr>
                <w:color w:val="000000"/>
                <w:lang w:eastAsia="ru-RU"/>
              </w:rPr>
              <w:t xml:space="preserve"> день</w:t>
            </w:r>
            <w:r w:rsidR="003C400B">
              <w:rPr>
                <w:color w:val="000000"/>
                <w:lang w:eastAsia="ru-RU"/>
              </w:rPr>
              <w:t xml:space="preserve"> </w:t>
            </w:r>
            <w:r w:rsidR="003C400B" w:rsidRPr="0028133B">
              <w:rPr>
                <w:color w:val="000000"/>
                <w:lang w:eastAsia="ru-RU"/>
              </w:rPr>
              <w:t>цикла</w:t>
            </w:r>
          </w:p>
        </w:tc>
      </w:tr>
      <w:tr w:rsidR="00C451E7" w:rsidRPr="004A1862" w:rsidTr="006551A8">
        <w:trPr>
          <w:trHeight w:val="157"/>
        </w:trPr>
        <w:tc>
          <w:tcPr>
            <w:tcW w:w="675" w:type="dxa"/>
            <w:tcBorders>
              <w:top w:val="single" w:sz="4" w:space="0" w:color="auto"/>
              <w:left w:val="single" w:sz="4" w:space="0" w:color="auto"/>
              <w:bottom w:val="single" w:sz="4" w:space="0" w:color="auto"/>
            </w:tcBorders>
            <w:vAlign w:val="center"/>
          </w:tcPr>
          <w:p w:rsidR="00C451E7" w:rsidRPr="0028133B" w:rsidRDefault="00C451E7" w:rsidP="006551A8">
            <w:pPr>
              <w:jc w:val="center"/>
              <w:rPr>
                <w:lang w:eastAsia="ru-RU"/>
              </w:rPr>
            </w:pPr>
            <w:r>
              <w:rPr>
                <w:lang w:eastAsia="ru-RU"/>
              </w:rPr>
              <w:t>4.1</w:t>
            </w:r>
          </w:p>
        </w:tc>
        <w:tc>
          <w:tcPr>
            <w:tcW w:w="5954" w:type="dxa"/>
            <w:tcBorders>
              <w:top w:val="single" w:sz="4" w:space="0" w:color="auto"/>
              <w:bottom w:val="single" w:sz="4" w:space="0" w:color="auto"/>
            </w:tcBorders>
          </w:tcPr>
          <w:p w:rsidR="00C451E7" w:rsidRDefault="00C451E7" w:rsidP="006551A8">
            <w:r w:rsidRPr="00942F6A">
              <w:t>Медицинское обеспечение населения при террористических актах</w:t>
            </w:r>
          </w:p>
        </w:tc>
        <w:tc>
          <w:tcPr>
            <w:tcW w:w="1559" w:type="dxa"/>
            <w:tcBorders>
              <w:top w:val="single" w:sz="4" w:space="0" w:color="auto"/>
              <w:bottom w:val="single" w:sz="4" w:space="0" w:color="auto"/>
            </w:tcBorders>
            <w:vAlign w:val="center"/>
          </w:tcPr>
          <w:p w:rsidR="00C451E7" w:rsidRPr="0028133B" w:rsidRDefault="00C451E7" w:rsidP="006551A8">
            <w:pPr>
              <w:jc w:val="center"/>
              <w:rPr>
                <w:lang w:eastAsia="ru-RU"/>
              </w:rPr>
            </w:pPr>
            <w:r w:rsidRPr="0028133B">
              <w:rPr>
                <w:lang w:eastAsia="ru-RU"/>
              </w:rPr>
              <w:t>4</w:t>
            </w:r>
          </w:p>
        </w:tc>
        <w:tc>
          <w:tcPr>
            <w:tcW w:w="1701" w:type="dxa"/>
            <w:vMerge/>
            <w:tcBorders>
              <w:right w:val="single" w:sz="4" w:space="0" w:color="auto"/>
            </w:tcBorders>
            <w:vAlign w:val="center"/>
          </w:tcPr>
          <w:p w:rsidR="00C451E7" w:rsidRPr="0028133B" w:rsidRDefault="00C451E7" w:rsidP="007566CE">
            <w:pPr>
              <w:spacing w:line="276" w:lineRule="auto"/>
              <w:jc w:val="center"/>
              <w:rPr>
                <w:lang w:eastAsia="ru-RU"/>
              </w:rPr>
            </w:pPr>
          </w:p>
        </w:tc>
      </w:tr>
      <w:tr w:rsidR="00C451E7" w:rsidRPr="004A1862" w:rsidTr="007566CE">
        <w:trPr>
          <w:trHeight w:val="157"/>
        </w:trPr>
        <w:tc>
          <w:tcPr>
            <w:tcW w:w="675" w:type="dxa"/>
            <w:tcBorders>
              <w:top w:val="single" w:sz="4" w:space="0" w:color="auto"/>
              <w:left w:val="single" w:sz="4" w:space="0" w:color="auto"/>
              <w:bottom w:val="single" w:sz="4" w:space="0" w:color="auto"/>
            </w:tcBorders>
            <w:vAlign w:val="center"/>
          </w:tcPr>
          <w:p w:rsidR="00C451E7" w:rsidRPr="0028133B" w:rsidRDefault="00C451E7" w:rsidP="006551A8">
            <w:pPr>
              <w:jc w:val="center"/>
              <w:rPr>
                <w:b/>
                <w:lang w:eastAsia="ru-RU"/>
              </w:rPr>
            </w:pPr>
            <w:r>
              <w:rPr>
                <w:b/>
                <w:lang w:eastAsia="ru-RU"/>
              </w:rPr>
              <w:t>5</w:t>
            </w:r>
          </w:p>
        </w:tc>
        <w:tc>
          <w:tcPr>
            <w:tcW w:w="5954" w:type="dxa"/>
            <w:tcBorders>
              <w:top w:val="single" w:sz="4" w:space="0" w:color="auto"/>
              <w:bottom w:val="single" w:sz="4" w:space="0" w:color="auto"/>
            </w:tcBorders>
            <w:vAlign w:val="center"/>
          </w:tcPr>
          <w:p w:rsidR="00C451E7" w:rsidRPr="00860C2A" w:rsidRDefault="00C451E7" w:rsidP="006551A8">
            <w:pPr>
              <w:shd w:val="clear" w:color="auto" w:fill="FFFFFF"/>
              <w:rPr>
                <w:b/>
                <w:color w:val="000000"/>
                <w:lang w:eastAsia="ru-RU"/>
              </w:rPr>
            </w:pPr>
            <w:r w:rsidRPr="00860C2A">
              <w:rPr>
                <w:b/>
              </w:rPr>
              <w:t>Медицинское обеспечение населения при вооруженных конфликтах</w:t>
            </w:r>
          </w:p>
        </w:tc>
        <w:tc>
          <w:tcPr>
            <w:tcW w:w="1559" w:type="dxa"/>
            <w:tcBorders>
              <w:top w:val="single" w:sz="4" w:space="0" w:color="auto"/>
              <w:bottom w:val="single" w:sz="4" w:space="0" w:color="auto"/>
            </w:tcBorders>
            <w:vAlign w:val="center"/>
          </w:tcPr>
          <w:p w:rsidR="00C451E7" w:rsidRPr="00860C2A" w:rsidRDefault="00C451E7" w:rsidP="006551A8">
            <w:pPr>
              <w:jc w:val="center"/>
              <w:rPr>
                <w:b/>
                <w:lang w:eastAsia="ru-RU"/>
              </w:rPr>
            </w:pPr>
            <w:r w:rsidRPr="00860C2A">
              <w:rPr>
                <w:b/>
                <w:lang w:eastAsia="ru-RU"/>
              </w:rPr>
              <w:t>4</w:t>
            </w:r>
          </w:p>
        </w:tc>
        <w:tc>
          <w:tcPr>
            <w:tcW w:w="1701" w:type="dxa"/>
            <w:vMerge w:val="restart"/>
            <w:tcBorders>
              <w:right w:val="single" w:sz="4" w:space="0" w:color="auto"/>
            </w:tcBorders>
            <w:vAlign w:val="center"/>
          </w:tcPr>
          <w:p w:rsidR="00C451E7" w:rsidRPr="006365E1" w:rsidRDefault="003C400B" w:rsidP="006365E1">
            <w:pPr>
              <w:shd w:val="clear" w:color="auto" w:fill="FFFFFF"/>
              <w:rPr>
                <w:color w:val="000000"/>
                <w:lang w:eastAsia="ru-RU"/>
              </w:rPr>
            </w:pPr>
            <w:r>
              <w:rPr>
                <w:color w:val="000000"/>
                <w:lang w:eastAsia="ru-RU"/>
              </w:rPr>
              <w:t>4</w:t>
            </w:r>
            <w:r w:rsidRPr="0028133B">
              <w:rPr>
                <w:color w:val="000000"/>
                <w:lang w:eastAsia="ru-RU"/>
              </w:rPr>
              <w:t xml:space="preserve"> день</w:t>
            </w:r>
            <w:r w:rsidR="006365E1">
              <w:rPr>
                <w:color w:val="000000"/>
                <w:lang w:eastAsia="ru-RU"/>
              </w:rPr>
              <w:t xml:space="preserve"> </w:t>
            </w:r>
            <w:r w:rsidRPr="0028133B">
              <w:rPr>
                <w:color w:val="000000"/>
                <w:lang w:eastAsia="ru-RU"/>
              </w:rPr>
              <w:t>цикла</w:t>
            </w:r>
          </w:p>
        </w:tc>
      </w:tr>
      <w:tr w:rsidR="00C451E7" w:rsidRPr="004A1862" w:rsidTr="007566CE">
        <w:trPr>
          <w:trHeight w:val="157"/>
        </w:trPr>
        <w:tc>
          <w:tcPr>
            <w:tcW w:w="675" w:type="dxa"/>
            <w:tcBorders>
              <w:top w:val="single" w:sz="4" w:space="0" w:color="auto"/>
              <w:left w:val="single" w:sz="4" w:space="0" w:color="auto"/>
              <w:bottom w:val="single" w:sz="4" w:space="0" w:color="auto"/>
            </w:tcBorders>
            <w:vAlign w:val="center"/>
          </w:tcPr>
          <w:p w:rsidR="00C451E7" w:rsidRPr="0028133B" w:rsidRDefault="00C451E7" w:rsidP="006551A8">
            <w:pPr>
              <w:jc w:val="center"/>
              <w:rPr>
                <w:lang w:eastAsia="ru-RU"/>
              </w:rPr>
            </w:pPr>
            <w:r>
              <w:rPr>
                <w:lang w:eastAsia="ru-RU"/>
              </w:rPr>
              <w:t>5</w:t>
            </w:r>
            <w:r w:rsidRPr="0028133B">
              <w:rPr>
                <w:lang w:eastAsia="ru-RU"/>
              </w:rPr>
              <w:t>.1</w:t>
            </w:r>
          </w:p>
        </w:tc>
        <w:tc>
          <w:tcPr>
            <w:tcW w:w="5954" w:type="dxa"/>
            <w:tcBorders>
              <w:top w:val="single" w:sz="4" w:space="0" w:color="auto"/>
              <w:bottom w:val="single" w:sz="4" w:space="0" w:color="auto"/>
            </w:tcBorders>
            <w:vAlign w:val="center"/>
          </w:tcPr>
          <w:p w:rsidR="00C451E7" w:rsidRPr="0028133B" w:rsidRDefault="00C451E7" w:rsidP="006551A8">
            <w:pPr>
              <w:shd w:val="clear" w:color="auto" w:fill="FFFFFF"/>
              <w:rPr>
                <w:color w:val="000000"/>
                <w:lang w:eastAsia="ru-RU"/>
              </w:rPr>
            </w:pPr>
            <w:r>
              <w:t>Медицинское обеспечение населения при вооруженных конфликтах</w:t>
            </w:r>
          </w:p>
        </w:tc>
        <w:tc>
          <w:tcPr>
            <w:tcW w:w="1559" w:type="dxa"/>
            <w:tcBorders>
              <w:top w:val="single" w:sz="4" w:space="0" w:color="auto"/>
              <w:bottom w:val="single" w:sz="4" w:space="0" w:color="auto"/>
            </w:tcBorders>
            <w:vAlign w:val="center"/>
          </w:tcPr>
          <w:p w:rsidR="00C451E7" w:rsidRPr="0028133B" w:rsidRDefault="00C451E7" w:rsidP="006551A8">
            <w:pPr>
              <w:jc w:val="center"/>
              <w:rPr>
                <w:lang w:eastAsia="ru-RU"/>
              </w:rPr>
            </w:pPr>
            <w:r w:rsidRPr="0028133B">
              <w:rPr>
                <w:lang w:eastAsia="ru-RU"/>
              </w:rPr>
              <w:t>4</w:t>
            </w:r>
          </w:p>
        </w:tc>
        <w:tc>
          <w:tcPr>
            <w:tcW w:w="1701" w:type="dxa"/>
            <w:vMerge/>
            <w:tcBorders>
              <w:right w:val="single" w:sz="4" w:space="0" w:color="auto"/>
            </w:tcBorders>
            <w:vAlign w:val="center"/>
          </w:tcPr>
          <w:p w:rsidR="00C451E7" w:rsidRPr="0028133B" w:rsidRDefault="00C451E7" w:rsidP="007566CE">
            <w:pPr>
              <w:spacing w:line="276" w:lineRule="auto"/>
              <w:jc w:val="center"/>
              <w:rPr>
                <w:lang w:eastAsia="ru-RU"/>
              </w:rPr>
            </w:pPr>
          </w:p>
        </w:tc>
      </w:tr>
      <w:tr w:rsidR="00C451E7" w:rsidRPr="004A1862" w:rsidTr="006551A8">
        <w:trPr>
          <w:trHeight w:val="157"/>
        </w:trPr>
        <w:tc>
          <w:tcPr>
            <w:tcW w:w="675" w:type="dxa"/>
            <w:tcBorders>
              <w:top w:val="single" w:sz="4" w:space="0" w:color="auto"/>
              <w:left w:val="single" w:sz="4" w:space="0" w:color="auto"/>
              <w:bottom w:val="single" w:sz="4" w:space="0" w:color="auto"/>
            </w:tcBorders>
            <w:vAlign w:val="center"/>
          </w:tcPr>
          <w:p w:rsidR="00C451E7" w:rsidRPr="00860C2A" w:rsidRDefault="00C451E7" w:rsidP="006551A8">
            <w:pPr>
              <w:jc w:val="center"/>
              <w:rPr>
                <w:b/>
                <w:lang w:eastAsia="ru-RU"/>
              </w:rPr>
            </w:pPr>
            <w:r w:rsidRPr="00860C2A">
              <w:rPr>
                <w:b/>
                <w:lang w:eastAsia="ru-RU"/>
              </w:rPr>
              <w:t>6</w:t>
            </w:r>
          </w:p>
        </w:tc>
        <w:tc>
          <w:tcPr>
            <w:tcW w:w="5954" w:type="dxa"/>
            <w:tcBorders>
              <w:top w:val="single" w:sz="4" w:space="0" w:color="auto"/>
              <w:bottom w:val="single" w:sz="4" w:space="0" w:color="auto"/>
            </w:tcBorders>
          </w:tcPr>
          <w:p w:rsidR="00C451E7" w:rsidRPr="00860C2A" w:rsidRDefault="00C451E7" w:rsidP="006551A8">
            <w:pPr>
              <w:rPr>
                <w:b/>
              </w:rPr>
            </w:pPr>
            <w:r w:rsidRPr="00860C2A">
              <w:rPr>
                <w:b/>
              </w:rPr>
              <w:t>Организация работы лечебно-профилактических медицинских организаций в чрезвычайных ситуациях</w:t>
            </w:r>
          </w:p>
        </w:tc>
        <w:tc>
          <w:tcPr>
            <w:tcW w:w="1559" w:type="dxa"/>
            <w:tcBorders>
              <w:top w:val="single" w:sz="4" w:space="0" w:color="auto"/>
              <w:bottom w:val="single" w:sz="4" w:space="0" w:color="auto"/>
            </w:tcBorders>
            <w:vAlign w:val="center"/>
          </w:tcPr>
          <w:p w:rsidR="00C451E7" w:rsidRPr="00860C2A" w:rsidRDefault="00C451E7" w:rsidP="006551A8">
            <w:pPr>
              <w:jc w:val="center"/>
              <w:rPr>
                <w:b/>
                <w:lang w:eastAsia="ru-RU"/>
              </w:rPr>
            </w:pPr>
            <w:r w:rsidRPr="00860C2A">
              <w:rPr>
                <w:b/>
                <w:lang w:eastAsia="ru-RU"/>
              </w:rPr>
              <w:t>4</w:t>
            </w:r>
          </w:p>
        </w:tc>
        <w:tc>
          <w:tcPr>
            <w:tcW w:w="1701" w:type="dxa"/>
            <w:vMerge w:val="restart"/>
            <w:tcBorders>
              <w:right w:val="single" w:sz="4" w:space="0" w:color="auto"/>
            </w:tcBorders>
            <w:vAlign w:val="center"/>
          </w:tcPr>
          <w:p w:rsidR="00C451E7" w:rsidRPr="003C400B" w:rsidRDefault="006365E1" w:rsidP="006365E1">
            <w:pPr>
              <w:shd w:val="clear" w:color="auto" w:fill="FFFFFF"/>
              <w:rPr>
                <w:color w:val="000000"/>
                <w:lang w:eastAsia="ru-RU"/>
              </w:rPr>
            </w:pPr>
            <w:r w:rsidRPr="0028133B">
              <w:rPr>
                <w:color w:val="000000"/>
                <w:lang w:eastAsia="ru-RU"/>
              </w:rPr>
              <w:t xml:space="preserve">с </w:t>
            </w:r>
            <w:r>
              <w:rPr>
                <w:color w:val="000000"/>
                <w:lang w:eastAsia="ru-RU"/>
              </w:rPr>
              <w:t xml:space="preserve">4 по </w:t>
            </w:r>
            <w:r w:rsidR="003C400B">
              <w:rPr>
                <w:color w:val="000000"/>
                <w:lang w:eastAsia="ru-RU"/>
              </w:rPr>
              <w:t xml:space="preserve">5 </w:t>
            </w:r>
            <w:r w:rsidR="003C400B" w:rsidRPr="0028133B">
              <w:rPr>
                <w:color w:val="000000"/>
                <w:lang w:eastAsia="ru-RU"/>
              </w:rPr>
              <w:t>день</w:t>
            </w:r>
            <w:r w:rsidR="003C400B">
              <w:rPr>
                <w:color w:val="000000"/>
                <w:lang w:eastAsia="ru-RU"/>
              </w:rPr>
              <w:t xml:space="preserve"> </w:t>
            </w:r>
            <w:r w:rsidR="003C400B" w:rsidRPr="0028133B">
              <w:rPr>
                <w:color w:val="000000"/>
                <w:lang w:eastAsia="ru-RU"/>
              </w:rPr>
              <w:t>цикла</w:t>
            </w:r>
          </w:p>
        </w:tc>
      </w:tr>
      <w:tr w:rsidR="00C451E7" w:rsidRPr="004A1862" w:rsidTr="006551A8">
        <w:trPr>
          <w:trHeight w:val="157"/>
        </w:trPr>
        <w:tc>
          <w:tcPr>
            <w:tcW w:w="675" w:type="dxa"/>
            <w:tcBorders>
              <w:top w:val="single" w:sz="4" w:space="0" w:color="auto"/>
              <w:left w:val="single" w:sz="4" w:space="0" w:color="auto"/>
              <w:bottom w:val="single" w:sz="4" w:space="0" w:color="auto"/>
            </w:tcBorders>
            <w:vAlign w:val="center"/>
          </w:tcPr>
          <w:p w:rsidR="00C451E7" w:rsidRPr="0028133B" w:rsidRDefault="00C451E7" w:rsidP="006551A8">
            <w:pPr>
              <w:jc w:val="center"/>
              <w:rPr>
                <w:lang w:eastAsia="ru-RU"/>
              </w:rPr>
            </w:pPr>
            <w:r>
              <w:rPr>
                <w:lang w:eastAsia="ru-RU"/>
              </w:rPr>
              <w:t>6.1</w:t>
            </w:r>
          </w:p>
        </w:tc>
        <w:tc>
          <w:tcPr>
            <w:tcW w:w="5954" w:type="dxa"/>
            <w:tcBorders>
              <w:top w:val="single" w:sz="4" w:space="0" w:color="auto"/>
              <w:bottom w:val="single" w:sz="4" w:space="0" w:color="auto"/>
            </w:tcBorders>
          </w:tcPr>
          <w:p w:rsidR="00C451E7" w:rsidRDefault="00C451E7" w:rsidP="006551A8">
            <w:r w:rsidRPr="00F22522">
              <w:t>Организация работы лечебно-профилактических медицинских организаций в чрезвычайных ситуациях</w:t>
            </w:r>
          </w:p>
        </w:tc>
        <w:tc>
          <w:tcPr>
            <w:tcW w:w="1559" w:type="dxa"/>
            <w:tcBorders>
              <w:top w:val="single" w:sz="4" w:space="0" w:color="auto"/>
              <w:bottom w:val="single" w:sz="4" w:space="0" w:color="auto"/>
            </w:tcBorders>
            <w:vAlign w:val="center"/>
          </w:tcPr>
          <w:p w:rsidR="00C451E7" w:rsidRPr="0028133B" w:rsidRDefault="00C451E7" w:rsidP="006551A8">
            <w:pPr>
              <w:jc w:val="center"/>
              <w:rPr>
                <w:lang w:eastAsia="ru-RU"/>
              </w:rPr>
            </w:pPr>
            <w:r w:rsidRPr="0028133B">
              <w:rPr>
                <w:lang w:eastAsia="ru-RU"/>
              </w:rPr>
              <w:t>4</w:t>
            </w:r>
          </w:p>
        </w:tc>
        <w:tc>
          <w:tcPr>
            <w:tcW w:w="1701" w:type="dxa"/>
            <w:vMerge/>
            <w:tcBorders>
              <w:right w:val="single" w:sz="4" w:space="0" w:color="auto"/>
            </w:tcBorders>
            <w:vAlign w:val="center"/>
          </w:tcPr>
          <w:p w:rsidR="00C451E7" w:rsidRPr="0028133B" w:rsidRDefault="00C451E7" w:rsidP="007566CE">
            <w:pPr>
              <w:spacing w:line="276" w:lineRule="auto"/>
              <w:jc w:val="center"/>
              <w:rPr>
                <w:lang w:eastAsia="ru-RU"/>
              </w:rPr>
            </w:pPr>
          </w:p>
        </w:tc>
      </w:tr>
      <w:tr w:rsidR="00C451E7" w:rsidRPr="004A1862" w:rsidTr="006551A8">
        <w:trPr>
          <w:trHeight w:val="157"/>
        </w:trPr>
        <w:tc>
          <w:tcPr>
            <w:tcW w:w="675" w:type="dxa"/>
            <w:tcBorders>
              <w:top w:val="single" w:sz="4" w:space="0" w:color="auto"/>
              <w:left w:val="single" w:sz="4" w:space="0" w:color="auto"/>
              <w:bottom w:val="single" w:sz="4" w:space="0" w:color="auto"/>
            </w:tcBorders>
            <w:vAlign w:val="center"/>
          </w:tcPr>
          <w:p w:rsidR="00C451E7" w:rsidRPr="00860C2A" w:rsidRDefault="00C451E7" w:rsidP="006551A8">
            <w:pPr>
              <w:jc w:val="center"/>
              <w:rPr>
                <w:b/>
                <w:lang w:eastAsia="ru-RU"/>
              </w:rPr>
            </w:pPr>
            <w:r w:rsidRPr="00860C2A">
              <w:rPr>
                <w:b/>
                <w:lang w:eastAsia="ru-RU"/>
              </w:rPr>
              <w:t>7</w:t>
            </w:r>
          </w:p>
        </w:tc>
        <w:tc>
          <w:tcPr>
            <w:tcW w:w="5954" w:type="dxa"/>
            <w:tcBorders>
              <w:top w:val="single" w:sz="4" w:space="0" w:color="auto"/>
              <w:bottom w:val="single" w:sz="4" w:space="0" w:color="auto"/>
            </w:tcBorders>
          </w:tcPr>
          <w:p w:rsidR="00C451E7" w:rsidRPr="00860C2A" w:rsidRDefault="00C451E7" w:rsidP="006551A8">
            <w:pPr>
              <w:rPr>
                <w:b/>
              </w:rPr>
            </w:pPr>
            <w:r w:rsidRPr="00860C2A">
              <w:rPr>
                <w:b/>
              </w:rPr>
              <w:t>Санитарно- противоэпидемическое обеспечение населения в чрезвычайных ситуациях</w:t>
            </w:r>
          </w:p>
        </w:tc>
        <w:tc>
          <w:tcPr>
            <w:tcW w:w="1559" w:type="dxa"/>
            <w:tcBorders>
              <w:top w:val="single" w:sz="4" w:space="0" w:color="auto"/>
              <w:bottom w:val="single" w:sz="4" w:space="0" w:color="auto"/>
            </w:tcBorders>
            <w:vAlign w:val="center"/>
          </w:tcPr>
          <w:p w:rsidR="00C451E7" w:rsidRPr="00860C2A" w:rsidRDefault="00C451E7" w:rsidP="006551A8">
            <w:pPr>
              <w:jc w:val="center"/>
              <w:rPr>
                <w:b/>
                <w:lang w:eastAsia="ru-RU"/>
              </w:rPr>
            </w:pPr>
            <w:r w:rsidRPr="00860C2A">
              <w:rPr>
                <w:b/>
                <w:lang w:eastAsia="ru-RU"/>
              </w:rPr>
              <w:t>4</w:t>
            </w:r>
          </w:p>
        </w:tc>
        <w:tc>
          <w:tcPr>
            <w:tcW w:w="1701" w:type="dxa"/>
            <w:vMerge w:val="restart"/>
            <w:tcBorders>
              <w:right w:val="single" w:sz="4" w:space="0" w:color="auto"/>
            </w:tcBorders>
            <w:vAlign w:val="center"/>
          </w:tcPr>
          <w:p w:rsidR="00C451E7" w:rsidRPr="006365E1" w:rsidRDefault="006365E1" w:rsidP="006365E1">
            <w:pPr>
              <w:shd w:val="clear" w:color="auto" w:fill="FFFFFF"/>
              <w:rPr>
                <w:color w:val="000000"/>
                <w:lang w:eastAsia="ru-RU"/>
              </w:rPr>
            </w:pPr>
            <w:r>
              <w:rPr>
                <w:color w:val="000000"/>
                <w:lang w:eastAsia="ru-RU"/>
              </w:rPr>
              <w:t>5</w:t>
            </w:r>
            <w:r w:rsidR="003C400B" w:rsidRPr="0028133B">
              <w:rPr>
                <w:color w:val="000000"/>
                <w:lang w:eastAsia="ru-RU"/>
              </w:rPr>
              <w:t xml:space="preserve"> день</w:t>
            </w:r>
            <w:r>
              <w:rPr>
                <w:color w:val="000000"/>
                <w:lang w:eastAsia="ru-RU"/>
              </w:rPr>
              <w:t xml:space="preserve"> </w:t>
            </w:r>
            <w:r w:rsidR="003C400B" w:rsidRPr="0028133B">
              <w:rPr>
                <w:color w:val="000000"/>
                <w:lang w:eastAsia="ru-RU"/>
              </w:rPr>
              <w:t>цикла</w:t>
            </w:r>
          </w:p>
        </w:tc>
      </w:tr>
      <w:tr w:rsidR="00C451E7" w:rsidRPr="004A1862" w:rsidTr="006551A8">
        <w:trPr>
          <w:trHeight w:val="157"/>
        </w:trPr>
        <w:tc>
          <w:tcPr>
            <w:tcW w:w="675" w:type="dxa"/>
            <w:tcBorders>
              <w:top w:val="single" w:sz="4" w:space="0" w:color="auto"/>
              <w:left w:val="single" w:sz="4" w:space="0" w:color="auto"/>
              <w:bottom w:val="single" w:sz="4" w:space="0" w:color="auto"/>
            </w:tcBorders>
            <w:vAlign w:val="center"/>
          </w:tcPr>
          <w:p w:rsidR="00C451E7" w:rsidRPr="0028133B" w:rsidRDefault="00C451E7" w:rsidP="006551A8">
            <w:pPr>
              <w:jc w:val="center"/>
              <w:rPr>
                <w:lang w:eastAsia="ru-RU"/>
              </w:rPr>
            </w:pPr>
            <w:r>
              <w:rPr>
                <w:lang w:eastAsia="ru-RU"/>
              </w:rPr>
              <w:t>7.1</w:t>
            </w:r>
          </w:p>
        </w:tc>
        <w:tc>
          <w:tcPr>
            <w:tcW w:w="5954" w:type="dxa"/>
            <w:tcBorders>
              <w:top w:val="single" w:sz="4" w:space="0" w:color="auto"/>
              <w:bottom w:val="single" w:sz="4" w:space="0" w:color="auto"/>
            </w:tcBorders>
          </w:tcPr>
          <w:p w:rsidR="00C451E7" w:rsidRDefault="00C451E7" w:rsidP="006551A8">
            <w:r w:rsidRPr="0065570E">
              <w:t>Санитарно- противоэпидемическое обеспечение населения в чрезвычайных ситуациях</w:t>
            </w:r>
          </w:p>
        </w:tc>
        <w:tc>
          <w:tcPr>
            <w:tcW w:w="1559" w:type="dxa"/>
            <w:tcBorders>
              <w:top w:val="single" w:sz="4" w:space="0" w:color="auto"/>
              <w:bottom w:val="single" w:sz="4" w:space="0" w:color="auto"/>
            </w:tcBorders>
            <w:vAlign w:val="center"/>
          </w:tcPr>
          <w:p w:rsidR="00C451E7" w:rsidRPr="0028133B" w:rsidRDefault="00C451E7" w:rsidP="006551A8">
            <w:pPr>
              <w:jc w:val="center"/>
              <w:rPr>
                <w:lang w:eastAsia="ru-RU"/>
              </w:rPr>
            </w:pPr>
            <w:r w:rsidRPr="0028133B">
              <w:rPr>
                <w:lang w:eastAsia="ru-RU"/>
              </w:rPr>
              <w:t>4</w:t>
            </w:r>
          </w:p>
        </w:tc>
        <w:tc>
          <w:tcPr>
            <w:tcW w:w="1701" w:type="dxa"/>
            <w:vMerge/>
            <w:tcBorders>
              <w:right w:val="single" w:sz="4" w:space="0" w:color="auto"/>
            </w:tcBorders>
            <w:vAlign w:val="center"/>
          </w:tcPr>
          <w:p w:rsidR="00C451E7" w:rsidRPr="0028133B" w:rsidRDefault="00C451E7" w:rsidP="007566CE">
            <w:pPr>
              <w:spacing w:line="276" w:lineRule="auto"/>
              <w:jc w:val="center"/>
              <w:rPr>
                <w:lang w:eastAsia="ru-RU"/>
              </w:rPr>
            </w:pPr>
          </w:p>
        </w:tc>
      </w:tr>
      <w:tr w:rsidR="00C451E7" w:rsidRPr="004A1862" w:rsidTr="007566CE">
        <w:trPr>
          <w:trHeight w:val="157"/>
        </w:trPr>
        <w:tc>
          <w:tcPr>
            <w:tcW w:w="675" w:type="dxa"/>
            <w:tcBorders>
              <w:top w:val="single" w:sz="4" w:space="0" w:color="auto"/>
              <w:left w:val="single" w:sz="4" w:space="0" w:color="auto"/>
              <w:bottom w:val="single" w:sz="4" w:space="0" w:color="auto"/>
            </w:tcBorders>
            <w:vAlign w:val="center"/>
          </w:tcPr>
          <w:p w:rsidR="00C451E7" w:rsidRPr="00B642E8" w:rsidRDefault="00C451E7" w:rsidP="006551A8">
            <w:pPr>
              <w:jc w:val="center"/>
              <w:rPr>
                <w:b/>
                <w:lang w:eastAsia="ru-RU"/>
              </w:rPr>
            </w:pPr>
            <w:r w:rsidRPr="00B642E8">
              <w:rPr>
                <w:b/>
                <w:lang w:eastAsia="ru-RU"/>
              </w:rPr>
              <w:t>8</w:t>
            </w:r>
          </w:p>
        </w:tc>
        <w:tc>
          <w:tcPr>
            <w:tcW w:w="5954" w:type="dxa"/>
            <w:tcBorders>
              <w:top w:val="single" w:sz="4" w:space="0" w:color="auto"/>
              <w:bottom w:val="single" w:sz="4" w:space="0" w:color="auto"/>
            </w:tcBorders>
            <w:vAlign w:val="center"/>
          </w:tcPr>
          <w:p w:rsidR="00C451E7" w:rsidRPr="00B642E8" w:rsidRDefault="00C451E7" w:rsidP="006551A8">
            <w:pPr>
              <w:shd w:val="clear" w:color="auto" w:fill="FFFFFF"/>
              <w:rPr>
                <w:b/>
                <w:color w:val="000000"/>
                <w:lang w:eastAsia="ru-RU"/>
              </w:rPr>
            </w:pPr>
            <w:r w:rsidRPr="00B642E8">
              <w:rPr>
                <w:b/>
              </w:rPr>
              <w:t>Медицинское снабжение при медицинском обеспечении в ЧС</w:t>
            </w:r>
          </w:p>
        </w:tc>
        <w:tc>
          <w:tcPr>
            <w:tcW w:w="1559" w:type="dxa"/>
            <w:tcBorders>
              <w:top w:val="single" w:sz="4" w:space="0" w:color="auto"/>
              <w:bottom w:val="single" w:sz="4" w:space="0" w:color="auto"/>
            </w:tcBorders>
            <w:vAlign w:val="center"/>
          </w:tcPr>
          <w:p w:rsidR="00C451E7" w:rsidRPr="00860C2A" w:rsidRDefault="00C451E7" w:rsidP="006551A8">
            <w:pPr>
              <w:jc w:val="center"/>
              <w:rPr>
                <w:b/>
                <w:lang w:eastAsia="ru-RU"/>
              </w:rPr>
            </w:pPr>
            <w:r w:rsidRPr="00860C2A">
              <w:rPr>
                <w:b/>
                <w:lang w:eastAsia="ru-RU"/>
              </w:rPr>
              <w:t>4</w:t>
            </w:r>
          </w:p>
        </w:tc>
        <w:tc>
          <w:tcPr>
            <w:tcW w:w="1701" w:type="dxa"/>
            <w:vMerge w:val="restart"/>
            <w:tcBorders>
              <w:right w:val="single" w:sz="4" w:space="0" w:color="auto"/>
            </w:tcBorders>
            <w:vAlign w:val="center"/>
          </w:tcPr>
          <w:p w:rsidR="00C451E7" w:rsidRPr="006365E1" w:rsidRDefault="006365E1" w:rsidP="006365E1">
            <w:pPr>
              <w:shd w:val="clear" w:color="auto" w:fill="FFFFFF"/>
              <w:rPr>
                <w:color w:val="000000"/>
                <w:lang w:eastAsia="ru-RU"/>
              </w:rPr>
            </w:pPr>
            <w:r>
              <w:rPr>
                <w:color w:val="000000"/>
                <w:lang w:eastAsia="ru-RU"/>
              </w:rPr>
              <w:t>6</w:t>
            </w:r>
            <w:r w:rsidR="003C400B" w:rsidRPr="0028133B">
              <w:rPr>
                <w:color w:val="000000"/>
                <w:lang w:eastAsia="ru-RU"/>
              </w:rPr>
              <w:t xml:space="preserve"> день</w:t>
            </w:r>
            <w:r>
              <w:rPr>
                <w:color w:val="000000"/>
                <w:lang w:eastAsia="ru-RU"/>
              </w:rPr>
              <w:t xml:space="preserve"> </w:t>
            </w:r>
            <w:r w:rsidR="003C400B" w:rsidRPr="0028133B">
              <w:rPr>
                <w:color w:val="000000"/>
                <w:lang w:eastAsia="ru-RU"/>
              </w:rPr>
              <w:t>цикла</w:t>
            </w:r>
          </w:p>
        </w:tc>
      </w:tr>
      <w:tr w:rsidR="00C451E7" w:rsidRPr="004A1862" w:rsidTr="007566CE">
        <w:trPr>
          <w:trHeight w:val="157"/>
        </w:trPr>
        <w:tc>
          <w:tcPr>
            <w:tcW w:w="675" w:type="dxa"/>
            <w:tcBorders>
              <w:top w:val="single" w:sz="4" w:space="0" w:color="auto"/>
              <w:left w:val="single" w:sz="4" w:space="0" w:color="auto"/>
              <w:bottom w:val="single" w:sz="4" w:space="0" w:color="auto"/>
            </w:tcBorders>
            <w:vAlign w:val="center"/>
          </w:tcPr>
          <w:p w:rsidR="00C451E7" w:rsidRDefault="00C451E7" w:rsidP="006551A8">
            <w:pPr>
              <w:jc w:val="center"/>
              <w:rPr>
                <w:lang w:eastAsia="ru-RU"/>
              </w:rPr>
            </w:pPr>
            <w:r>
              <w:rPr>
                <w:lang w:eastAsia="ru-RU"/>
              </w:rPr>
              <w:t>8.1</w:t>
            </w:r>
          </w:p>
        </w:tc>
        <w:tc>
          <w:tcPr>
            <w:tcW w:w="5954" w:type="dxa"/>
            <w:tcBorders>
              <w:top w:val="single" w:sz="4" w:space="0" w:color="auto"/>
              <w:bottom w:val="single" w:sz="4" w:space="0" w:color="auto"/>
            </w:tcBorders>
            <w:vAlign w:val="center"/>
          </w:tcPr>
          <w:p w:rsidR="00C451E7" w:rsidRPr="0028133B" w:rsidRDefault="00C451E7" w:rsidP="006551A8">
            <w:pPr>
              <w:shd w:val="clear" w:color="auto" w:fill="FFFFFF"/>
              <w:rPr>
                <w:color w:val="000000"/>
                <w:lang w:eastAsia="ru-RU"/>
              </w:rPr>
            </w:pPr>
            <w:r>
              <w:t>Медицинское снабжение при медицинском обеспечении в ЧС</w:t>
            </w:r>
          </w:p>
        </w:tc>
        <w:tc>
          <w:tcPr>
            <w:tcW w:w="1559" w:type="dxa"/>
            <w:tcBorders>
              <w:top w:val="single" w:sz="4" w:space="0" w:color="auto"/>
              <w:bottom w:val="single" w:sz="4" w:space="0" w:color="auto"/>
            </w:tcBorders>
            <w:vAlign w:val="center"/>
          </w:tcPr>
          <w:p w:rsidR="00C451E7" w:rsidRPr="0028133B" w:rsidRDefault="00C451E7" w:rsidP="006551A8">
            <w:pPr>
              <w:jc w:val="center"/>
              <w:rPr>
                <w:lang w:eastAsia="ru-RU"/>
              </w:rPr>
            </w:pPr>
            <w:r w:rsidRPr="0028133B">
              <w:rPr>
                <w:lang w:eastAsia="ru-RU"/>
              </w:rPr>
              <w:t>4</w:t>
            </w:r>
          </w:p>
        </w:tc>
        <w:tc>
          <w:tcPr>
            <w:tcW w:w="1701" w:type="dxa"/>
            <w:vMerge/>
            <w:tcBorders>
              <w:right w:val="single" w:sz="4" w:space="0" w:color="auto"/>
            </w:tcBorders>
            <w:vAlign w:val="center"/>
          </w:tcPr>
          <w:p w:rsidR="00C451E7" w:rsidRPr="0028133B" w:rsidRDefault="00C451E7" w:rsidP="007566CE">
            <w:pPr>
              <w:spacing w:line="276" w:lineRule="auto"/>
              <w:jc w:val="center"/>
              <w:rPr>
                <w:lang w:eastAsia="ru-RU"/>
              </w:rPr>
            </w:pPr>
          </w:p>
        </w:tc>
      </w:tr>
      <w:tr w:rsidR="00CE7992" w:rsidRPr="004A1862" w:rsidTr="007566CE">
        <w:trPr>
          <w:trHeight w:val="87"/>
        </w:trPr>
        <w:tc>
          <w:tcPr>
            <w:tcW w:w="675" w:type="dxa"/>
            <w:tcBorders>
              <w:top w:val="single" w:sz="4" w:space="0" w:color="auto"/>
              <w:left w:val="single" w:sz="4" w:space="0" w:color="auto"/>
            </w:tcBorders>
            <w:vAlign w:val="center"/>
          </w:tcPr>
          <w:p w:rsidR="00CE7992" w:rsidRPr="0028133B" w:rsidRDefault="00C451E7" w:rsidP="007566CE">
            <w:pPr>
              <w:spacing w:line="276" w:lineRule="auto"/>
              <w:jc w:val="center"/>
              <w:rPr>
                <w:b/>
                <w:lang w:eastAsia="ru-RU"/>
              </w:rPr>
            </w:pPr>
            <w:r>
              <w:rPr>
                <w:b/>
                <w:lang w:eastAsia="ru-RU"/>
              </w:rPr>
              <w:t>9</w:t>
            </w:r>
            <w:r w:rsidR="00CE7992" w:rsidRPr="0028133B">
              <w:rPr>
                <w:b/>
                <w:lang w:eastAsia="ru-RU"/>
              </w:rPr>
              <w:t>.</w:t>
            </w:r>
          </w:p>
        </w:tc>
        <w:tc>
          <w:tcPr>
            <w:tcW w:w="5954" w:type="dxa"/>
            <w:tcBorders>
              <w:top w:val="single" w:sz="4" w:space="0" w:color="auto"/>
            </w:tcBorders>
            <w:vAlign w:val="center"/>
          </w:tcPr>
          <w:p w:rsidR="00CE7992" w:rsidRPr="0028133B" w:rsidRDefault="00CE7992" w:rsidP="007566CE">
            <w:pPr>
              <w:snapToGrid w:val="0"/>
              <w:spacing w:line="276" w:lineRule="auto"/>
              <w:rPr>
                <w:b/>
              </w:rPr>
            </w:pPr>
            <w:r w:rsidRPr="0028133B">
              <w:rPr>
                <w:b/>
              </w:rPr>
              <w:t>Итоговая аттестация</w:t>
            </w:r>
          </w:p>
        </w:tc>
        <w:tc>
          <w:tcPr>
            <w:tcW w:w="1559" w:type="dxa"/>
            <w:tcBorders>
              <w:top w:val="single" w:sz="4" w:space="0" w:color="auto"/>
            </w:tcBorders>
            <w:vAlign w:val="center"/>
          </w:tcPr>
          <w:p w:rsidR="00CE7992" w:rsidRPr="0028133B" w:rsidRDefault="00CE7992" w:rsidP="007566CE">
            <w:pPr>
              <w:spacing w:line="276" w:lineRule="auto"/>
              <w:jc w:val="center"/>
              <w:rPr>
                <w:b/>
                <w:lang w:eastAsia="ru-RU"/>
              </w:rPr>
            </w:pPr>
            <w:r w:rsidRPr="0028133B">
              <w:rPr>
                <w:b/>
                <w:lang w:eastAsia="ru-RU"/>
              </w:rPr>
              <w:t>2</w:t>
            </w:r>
          </w:p>
        </w:tc>
        <w:tc>
          <w:tcPr>
            <w:tcW w:w="1701" w:type="dxa"/>
            <w:tcBorders>
              <w:top w:val="single" w:sz="4" w:space="0" w:color="auto"/>
              <w:right w:val="single" w:sz="4" w:space="0" w:color="auto"/>
            </w:tcBorders>
            <w:vAlign w:val="center"/>
          </w:tcPr>
          <w:p w:rsidR="00CE7992" w:rsidRPr="0028133B" w:rsidRDefault="00CE7992" w:rsidP="007566CE">
            <w:pPr>
              <w:spacing w:line="276" w:lineRule="auto"/>
              <w:jc w:val="center"/>
              <w:rPr>
                <w:b/>
                <w:lang w:eastAsia="ru-RU"/>
              </w:rPr>
            </w:pPr>
            <w:r w:rsidRPr="0028133B">
              <w:rPr>
                <w:b/>
                <w:lang w:eastAsia="ru-RU"/>
              </w:rPr>
              <w:t>6 день цикла</w:t>
            </w:r>
          </w:p>
        </w:tc>
      </w:tr>
      <w:tr w:rsidR="00CE7992" w:rsidRPr="004A1862" w:rsidTr="007566CE">
        <w:tc>
          <w:tcPr>
            <w:tcW w:w="6629" w:type="dxa"/>
            <w:gridSpan w:val="2"/>
            <w:tcBorders>
              <w:top w:val="single" w:sz="4" w:space="0" w:color="auto"/>
            </w:tcBorders>
          </w:tcPr>
          <w:p w:rsidR="00CE7992" w:rsidRPr="0028133B" w:rsidRDefault="00CE7992" w:rsidP="007566CE">
            <w:pPr>
              <w:spacing w:line="276" w:lineRule="auto"/>
              <w:rPr>
                <w:b/>
                <w:lang w:eastAsia="ru-RU"/>
              </w:rPr>
            </w:pPr>
            <w:r w:rsidRPr="0028133B">
              <w:rPr>
                <w:b/>
              </w:rPr>
              <w:t>ИТОГО</w:t>
            </w:r>
          </w:p>
        </w:tc>
        <w:tc>
          <w:tcPr>
            <w:tcW w:w="1559" w:type="dxa"/>
            <w:vAlign w:val="center"/>
          </w:tcPr>
          <w:p w:rsidR="00CE7992" w:rsidRPr="0028133B" w:rsidRDefault="00CE7992" w:rsidP="007566CE">
            <w:pPr>
              <w:spacing w:line="276" w:lineRule="auto"/>
              <w:jc w:val="center"/>
              <w:rPr>
                <w:b/>
                <w:lang w:eastAsia="ru-RU"/>
              </w:rPr>
            </w:pPr>
            <w:r w:rsidRPr="0028133B">
              <w:rPr>
                <w:b/>
                <w:lang w:eastAsia="ru-RU"/>
              </w:rPr>
              <w:t>36</w:t>
            </w:r>
          </w:p>
        </w:tc>
        <w:tc>
          <w:tcPr>
            <w:tcW w:w="1701" w:type="dxa"/>
            <w:tcBorders>
              <w:right w:val="single" w:sz="4" w:space="0" w:color="auto"/>
            </w:tcBorders>
            <w:vAlign w:val="center"/>
          </w:tcPr>
          <w:p w:rsidR="00CE7992" w:rsidRPr="0028133B" w:rsidRDefault="00CE7992" w:rsidP="007566CE">
            <w:pPr>
              <w:spacing w:line="276" w:lineRule="auto"/>
              <w:jc w:val="center"/>
              <w:rPr>
                <w:b/>
                <w:lang w:eastAsia="ru-RU"/>
              </w:rPr>
            </w:pPr>
            <w:r w:rsidRPr="0028133B">
              <w:rPr>
                <w:b/>
                <w:lang w:eastAsia="ru-RU"/>
              </w:rPr>
              <w:t>6</w:t>
            </w:r>
          </w:p>
        </w:tc>
      </w:tr>
    </w:tbl>
    <w:p w:rsidR="00646A9F" w:rsidRDefault="00646A9F" w:rsidP="00E846BD">
      <w:pPr>
        <w:pStyle w:val="a3"/>
        <w:jc w:val="center"/>
        <w:rPr>
          <w:b/>
        </w:rPr>
      </w:pPr>
    </w:p>
    <w:p w:rsidR="00646A9F" w:rsidRDefault="00646A9F" w:rsidP="00E846BD">
      <w:pPr>
        <w:pStyle w:val="a3"/>
        <w:jc w:val="center"/>
        <w:rPr>
          <w:b/>
        </w:rPr>
      </w:pPr>
    </w:p>
    <w:p w:rsidR="00712B8A" w:rsidRPr="003A1B1E" w:rsidRDefault="00E846BD" w:rsidP="00E846BD">
      <w:pPr>
        <w:pStyle w:val="a3"/>
        <w:jc w:val="center"/>
        <w:rPr>
          <w:b/>
        </w:rPr>
      </w:pPr>
      <w:r w:rsidRPr="003A1B1E">
        <w:rPr>
          <w:b/>
        </w:rPr>
        <w:t>3.</w:t>
      </w:r>
      <w:r w:rsidR="00646A9F" w:rsidRPr="003A1B1E">
        <w:rPr>
          <w:b/>
        </w:rPr>
        <w:t>4</w:t>
      </w:r>
      <w:r w:rsidRPr="003A1B1E">
        <w:rPr>
          <w:b/>
        </w:rPr>
        <w:t>. Содержание материала</w:t>
      </w:r>
      <w:r w:rsidR="00BA0209" w:rsidRPr="003A1B1E">
        <w:rPr>
          <w:b/>
        </w:rPr>
        <w:t xml:space="preserve"> программы</w:t>
      </w:r>
    </w:p>
    <w:p w:rsidR="00E846BD" w:rsidRPr="003A1B1E" w:rsidRDefault="00E846BD" w:rsidP="00E846BD">
      <w:pPr>
        <w:pStyle w:val="a3"/>
      </w:pPr>
    </w:p>
    <w:p w:rsidR="00D55DDE" w:rsidRPr="003A1B1E" w:rsidRDefault="00E846BD" w:rsidP="00F60F06">
      <w:pPr>
        <w:shd w:val="clear" w:color="auto" w:fill="FFFFFF"/>
        <w:spacing w:line="276" w:lineRule="auto"/>
        <w:rPr>
          <w:sz w:val="24"/>
          <w:szCs w:val="24"/>
        </w:rPr>
      </w:pPr>
      <w:r w:rsidRPr="003A1B1E">
        <w:rPr>
          <w:b/>
          <w:sz w:val="24"/>
          <w:szCs w:val="24"/>
        </w:rPr>
        <w:t>Тема № 1</w:t>
      </w:r>
      <w:r w:rsidR="00D861B3" w:rsidRPr="003A1B1E">
        <w:rPr>
          <w:b/>
          <w:sz w:val="24"/>
          <w:szCs w:val="24"/>
        </w:rPr>
        <w:t xml:space="preserve">: </w:t>
      </w:r>
      <w:r w:rsidR="00F90441" w:rsidRPr="003A1B1E">
        <w:rPr>
          <w:b/>
          <w:sz w:val="24"/>
          <w:szCs w:val="24"/>
        </w:rPr>
        <w:t>Задачи и организация деятельности Всероссийской службы медицины катастроф (ВСМК) – функциональной подсистемы Единой государственной системы предупреждения и ликвидации чрезвычайных ситуаций (РСЧС)</w:t>
      </w:r>
    </w:p>
    <w:p w:rsidR="00F90441" w:rsidRPr="003A1B1E" w:rsidRDefault="00F90441" w:rsidP="00FF4921">
      <w:pPr>
        <w:widowControl/>
        <w:shd w:val="clear" w:color="auto" w:fill="FFFFFF"/>
        <w:autoSpaceDE/>
        <w:autoSpaceDN/>
        <w:spacing w:line="276" w:lineRule="auto"/>
        <w:jc w:val="both"/>
        <w:rPr>
          <w:sz w:val="24"/>
          <w:szCs w:val="24"/>
        </w:rPr>
      </w:pPr>
      <w:r w:rsidRPr="003A1B1E">
        <w:rPr>
          <w:sz w:val="24"/>
          <w:szCs w:val="24"/>
        </w:rPr>
        <w:t>Задачи и организация РСЧС. Роль и место здравоохранения в Единой государственной системы предупреждения и ликвидации чрезвычайных ситуаций. Классификация чрезвычайных ситуаций и их поражающие факторы.</w:t>
      </w:r>
      <w:r w:rsidR="004238D8">
        <w:rPr>
          <w:sz w:val="24"/>
          <w:szCs w:val="24"/>
        </w:rPr>
        <w:t xml:space="preserve"> </w:t>
      </w:r>
      <w:r w:rsidRPr="003A1B1E">
        <w:rPr>
          <w:sz w:val="24"/>
          <w:szCs w:val="24"/>
        </w:rPr>
        <w:t>Задачи, организационная структура и порядок функционирования ВСМК. История создания и развития с</w:t>
      </w:r>
      <w:r w:rsidR="004238D8">
        <w:rPr>
          <w:sz w:val="24"/>
          <w:szCs w:val="24"/>
        </w:rPr>
        <w:t xml:space="preserve">лужбы медицины катастроф. </w:t>
      </w:r>
      <w:bookmarkStart w:id="0" w:name="_GoBack"/>
      <w:bookmarkEnd w:id="0"/>
      <w:r w:rsidRPr="003A1B1E">
        <w:rPr>
          <w:sz w:val="24"/>
          <w:szCs w:val="24"/>
        </w:rPr>
        <w:t>Задачи, структура и организация работы формирований СМК. Развертывание и организация работы медицинского отряда ТЦМК.</w:t>
      </w:r>
    </w:p>
    <w:p w:rsidR="003A1B1E" w:rsidRPr="003A1B1E" w:rsidRDefault="003A1B1E" w:rsidP="00FF4921">
      <w:pPr>
        <w:widowControl/>
        <w:shd w:val="clear" w:color="auto" w:fill="FFFFFF"/>
        <w:autoSpaceDE/>
        <w:autoSpaceDN/>
        <w:spacing w:line="276" w:lineRule="auto"/>
        <w:jc w:val="both"/>
        <w:rPr>
          <w:b/>
          <w:sz w:val="24"/>
          <w:szCs w:val="24"/>
        </w:rPr>
      </w:pPr>
    </w:p>
    <w:p w:rsidR="004862B9" w:rsidRPr="003A1B1E" w:rsidRDefault="002C788B" w:rsidP="00F60F06">
      <w:pPr>
        <w:widowControl/>
        <w:shd w:val="clear" w:color="auto" w:fill="FFFFFF"/>
        <w:autoSpaceDE/>
        <w:autoSpaceDN/>
        <w:spacing w:line="276" w:lineRule="auto"/>
        <w:jc w:val="both"/>
        <w:rPr>
          <w:sz w:val="24"/>
          <w:szCs w:val="24"/>
        </w:rPr>
      </w:pPr>
      <w:r w:rsidRPr="003A1B1E">
        <w:rPr>
          <w:b/>
          <w:sz w:val="24"/>
          <w:szCs w:val="24"/>
        </w:rPr>
        <w:t xml:space="preserve">Тема № 2: </w:t>
      </w:r>
      <w:r w:rsidR="00F90441" w:rsidRPr="003A1B1E">
        <w:rPr>
          <w:b/>
          <w:sz w:val="24"/>
          <w:szCs w:val="24"/>
        </w:rPr>
        <w:t>Организация оказания медицинской помощи пострадавшим в ЧС</w:t>
      </w:r>
    </w:p>
    <w:p w:rsidR="00CE57C0" w:rsidRPr="003A1B1E" w:rsidRDefault="00F90441" w:rsidP="00FF4921">
      <w:pPr>
        <w:widowControl/>
        <w:shd w:val="clear" w:color="auto" w:fill="FFFFFF"/>
        <w:autoSpaceDE/>
        <w:autoSpaceDN/>
        <w:spacing w:line="276" w:lineRule="auto"/>
        <w:jc w:val="both"/>
        <w:rPr>
          <w:sz w:val="24"/>
          <w:szCs w:val="24"/>
        </w:rPr>
      </w:pPr>
      <w:proofErr w:type="gramStart"/>
      <w:r w:rsidRPr="003A1B1E">
        <w:rPr>
          <w:sz w:val="24"/>
          <w:szCs w:val="24"/>
        </w:rPr>
        <w:t>Лечебно-эвакуационное обеспечение пораженных в ЧС.</w:t>
      </w:r>
      <w:proofErr w:type="gramEnd"/>
      <w:r w:rsidRPr="003A1B1E">
        <w:rPr>
          <w:sz w:val="24"/>
          <w:szCs w:val="24"/>
        </w:rPr>
        <w:t xml:space="preserve"> Виды медицинской помощи. Медицинская сортировка. Медицинская эвакуация. Организация оказания скорой медицинской помощи в ЧС. Организация и оказание экстренной консультативной медицинской помощи и медицинской эвакуации, в том числе санитарно-авиационной. Организация оказания хирургической помощи в ЧС. Организация оказания терапевтической помощи в ЧС. </w:t>
      </w:r>
      <w:r w:rsidR="00E37C26" w:rsidRPr="003A1B1E">
        <w:rPr>
          <w:sz w:val="24"/>
          <w:szCs w:val="24"/>
        </w:rPr>
        <w:t xml:space="preserve">Особенности организации оказания медицинской помощи детям в ЧС. Организация оказания медико - </w:t>
      </w:r>
      <w:r w:rsidR="00E37C26" w:rsidRPr="003A1B1E">
        <w:rPr>
          <w:sz w:val="24"/>
          <w:szCs w:val="24"/>
        </w:rPr>
        <w:lastRenderedPageBreak/>
        <w:t>психологической и психиатрической помощи населению в ЧС. Задачи и организация работы психофизиологической лаборатории ТЦМК.</w:t>
      </w:r>
    </w:p>
    <w:p w:rsidR="00E37C26" w:rsidRPr="003A1B1E" w:rsidRDefault="00E37C26" w:rsidP="00FF4921">
      <w:pPr>
        <w:widowControl/>
        <w:shd w:val="clear" w:color="auto" w:fill="FFFFFF"/>
        <w:autoSpaceDE/>
        <w:autoSpaceDN/>
        <w:spacing w:line="276" w:lineRule="auto"/>
        <w:jc w:val="both"/>
        <w:rPr>
          <w:color w:val="000000"/>
          <w:sz w:val="24"/>
          <w:szCs w:val="24"/>
          <w:lang w:eastAsia="ru-RU"/>
        </w:rPr>
      </w:pPr>
    </w:p>
    <w:p w:rsidR="003769A8" w:rsidRPr="003A1B1E" w:rsidRDefault="00D861B3" w:rsidP="00F60F06">
      <w:pPr>
        <w:widowControl/>
        <w:shd w:val="clear" w:color="auto" w:fill="FFFFFF"/>
        <w:autoSpaceDE/>
        <w:autoSpaceDN/>
        <w:spacing w:line="276" w:lineRule="auto"/>
        <w:jc w:val="both"/>
        <w:rPr>
          <w:sz w:val="24"/>
          <w:szCs w:val="24"/>
        </w:rPr>
      </w:pPr>
      <w:r w:rsidRPr="003A1B1E">
        <w:rPr>
          <w:b/>
          <w:sz w:val="24"/>
          <w:szCs w:val="24"/>
        </w:rPr>
        <w:t xml:space="preserve">Тема № 3: </w:t>
      </w:r>
      <w:r w:rsidR="00F90441" w:rsidRPr="003A1B1E">
        <w:rPr>
          <w:b/>
          <w:sz w:val="24"/>
          <w:szCs w:val="24"/>
        </w:rPr>
        <w:t>Медицинское обеспечение населения при природных и техногенных чрезвычайных ситуациях</w:t>
      </w:r>
    </w:p>
    <w:p w:rsidR="00CE57C0" w:rsidRPr="003A1B1E" w:rsidRDefault="00E37C26" w:rsidP="00FF4921">
      <w:pPr>
        <w:widowControl/>
        <w:shd w:val="clear" w:color="auto" w:fill="FFFFFF"/>
        <w:autoSpaceDE/>
        <w:autoSpaceDN/>
        <w:spacing w:line="276" w:lineRule="auto"/>
        <w:jc w:val="both"/>
        <w:rPr>
          <w:sz w:val="24"/>
          <w:szCs w:val="24"/>
        </w:rPr>
      </w:pPr>
      <w:r w:rsidRPr="003A1B1E">
        <w:rPr>
          <w:sz w:val="24"/>
          <w:szCs w:val="24"/>
        </w:rPr>
        <w:t xml:space="preserve">Медицинское обеспечение при землетрясениях. Медицинское обеспечение при опасных гидрологических явлениях (наводнениях, катастрофических затоплениях). Медицинское обеспечение при химических авариях. Медицинское обеспечение при радиационных авариях. Медицинское обеспечение при чрезвычайных ситуациях на транспортных объектах, </w:t>
      </w:r>
      <w:proofErr w:type="spellStart"/>
      <w:proofErr w:type="gramStart"/>
      <w:r w:rsidRPr="003A1B1E">
        <w:rPr>
          <w:sz w:val="24"/>
          <w:szCs w:val="24"/>
        </w:rPr>
        <w:t>взрыво</w:t>
      </w:r>
      <w:proofErr w:type="spellEnd"/>
      <w:r w:rsidRPr="003A1B1E">
        <w:rPr>
          <w:sz w:val="24"/>
          <w:szCs w:val="24"/>
        </w:rPr>
        <w:t>-пожароопасных</w:t>
      </w:r>
      <w:proofErr w:type="gramEnd"/>
      <w:r w:rsidRPr="003A1B1E">
        <w:rPr>
          <w:sz w:val="24"/>
          <w:szCs w:val="24"/>
        </w:rPr>
        <w:t xml:space="preserve"> объектах и крупных природных пожарах.</w:t>
      </w:r>
      <w:r w:rsidR="006551A8" w:rsidRPr="003A1B1E">
        <w:rPr>
          <w:sz w:val="24"/>
          <w:szCs w:val="24"/>
        </w:rPr>
        <w:t xml:space="preserve"> Медицинское обеспечение при</w:t>
      </w:r>
      <w:r w:rsidR="003A1B1E">
        <w:rPr>
          <w:sz w:val="24"/>
          <w:szCs w:val="24"/>
        </w:rPr>
        <w:t xml:space="preserve"> ликвидации последствий дорожно</w:t>
      </w:r>
      <w:r w:rsidR="006551A8" w:rsidRPr="003A1B1E">
        <w:rPr>
          <w:sz w:val="24"/>
          <w:szCs w:val="24"/>
        </w:rPr>
        <w:t>-транспортных происшествий.</w:t>
      </w:r>
    </w:p>
    <w:p w:rsidR="006551A8" w:rsidRPr="003A1B1E" w:rsidRDefault="006551A8" w:rsidP="00FF4921">
      <w:pPr>
        <w:widowControl/>
        <w:shd w:val="clear" w:color="auto" w:fill="FFFFFF"/>
        <w:autoSpaceDE/>
        <w:autoSpaceDN/>
        <w:spacing w:line="276" w:lineRule="auto"/>
        <w:jc w:val="both"/>
        <w:rPr>
          <w:sz w:val="24"/>
          <w:szCs w:val="24"/>
        </w:rPr>
      </w:pPr>
    </w:p>
    <w:p w:rsidR="00CE57C0" w:rsidRPr="003A1B1E" w:rsidRDefault="001B5B8A" w:rsidP="00F60F06">
      <w:pPr>
        <w:widowControl/>
        <w:shd w:val="clear" w:color="auto" w:fill="FFFFFF"/>
        <w:autoSpaceDE/>
        <w:autoSpaceDN/>
        <w:spacing w:line="276" w:lineRule="auto"/>
        <w:jc w:val="both"/>
        <w:rPr>
          <w:bCs/>
          <w:color w:val="000000"/>
          <w:kern w:val="36"/>
          <w:sz w:val="24"/>
          <w:szCs w:val="24"/>
          <w:shd w:val="clear" w:color="auto" w:fill="FFFFFF"/>
          <w:lang w:eastAsia="ru-RU"/>
        </w:rPr>
      </w:pPr>
      <w:r w:rsidRPr="003A1B1E">
        <w:rPr>
          <w:b/>
          <w:sz w:val="24"/>
          <w:szCs w:val="24"/>
        </w:rPr>
        <w:t xml:space="preserve">Тема № 4: </w:t>
      </w:r>
      <w:bookmarkStart w:id="1" w:name="metkadoc19"/>
      <w:r w:rsidR="00F90441" w:rsidRPr="003A1B1E">
        <w:rPr>
          <w:b/>
          <w:sz w:val="24"/>
          <w:szCs w:val="24"/>
        </w:rPr>
        <w:t>Медицинское обеспечение населения при террористических актах</w:t>
      </w:r>
    </w:p>
    <w:bookmarkEnd w:id="1"/>
    <w:p w:rsidR="00CE57C0" w:rsidRPr="003A1B1E" w:rsidRDefault="003A1B1E" w:rsidP="00FF4921">
      <w:pPr>
        <w:widowControl/>
        <w:shd w:val="clear" w:color="auto" w:fill="FFFFFF"/>
        <w:autoSpaceDE/>
        <w:autoSpaceDN/>
        <w:spacing w:line="276" w:lineRule="auto"/>
        <w:jc w:val="both"/>
        <w:rPr>
          <w:sz w:val="24"/>
          <w:szCs w:val="24"/>
        </w:rPr>
      </w:pPr>
      <w:r>
        <w:rPr>
          <w:sz w:val="24"/>
          <w:szCs w:val="24"/>
        </w:rPr>
        <w:t>Медико</w:t>
      </w:r>
      <w:r w:rsidR="006551A8" w:rsidRPr="003A1B1E">
        <w:rPr>
          <w:sz w:val="24"/>
          <w:szCs w:val="24"/>
        </w:rPr>
        <w:t>-тактическая характеристика террористических актов. Организация медицинского обеспечения населения при ликвидации последствий террористических актов. Работа ТЦМК при ликвидации последствий террористического акта.</w:t>
      </w:r>
    </w:p>
    <w:p w:rsidR="006551A8" w:rsidRPr="003A1B1E" w:rsidRDefault="006551A8" w:rsidP="00FF4921">
      <w:pPr>
        <w:widowControl/>
        <w:shd w:val="clear" w:color="auto" w:fill="FFFFFF"/>
        <w:autoSpaceDE/>
        <w:autoSpaceDN/>
        <w:spacing w:line="276" w:lineRule="auto"/>
        <w:jc w:val="both"/>
        <w:rPr>
          <w:b/>
          <w:color w:val="000000"/>
          <w:sz w:val="24"/>
          <w:szCs w:val="24"/>
          <w:lang w:eastAsia="ru-RU"/>
        </w:rPr>
      </w:pPr>
    </w:p>
    <w:p w:rsidR="0008636D" w:rsidRPr="003A1B1E" w:rsidRDefault="001B5B8A" w:rsidP="00F60F06">
      <w:pPr>
        <w:widowControl/>
        <w:shd w:val="clear" w:color="auto" w:fill="FFFFFF"/>
        <w:autoSpaceDE/>
        <w:autoSpaceDN/>
        <w:spacing w:line="276" w:lineRule="auto"/>
        <w:jc w:val="both"/>
        <w:rPr>
          <w:color w:val="000000"/>
          <w:sz w:val="24"/>
          <w:szCs w:val="24"/>
          <w:lang w:eastAsia="ru-RU"/>
        </w:rPr>
      </w:pPr>
      <w:r w:rsidRPr="003A1B1E">
        <w:rPr>
          <w:b/>
          <w:sz w:val="24"/>
          <w:szCs w:val="24"/>
        </w:rPr>
        <w:t>Тема № 5:</w:t>
      </w:r>
      <w:r w:rsidR="005C1C24" w:rsidRPr="003A1B1E">
        <w:rPr>
          <w:b/>
          <w:sz w:val="24"/>
          <w:szCs w:val="24"/>
        </w:rPr>
        <w:t xml:space="preserve"> </w:t>
      </w:r>
      <w:r w:rsidR="00F90441" w:rsidRPr="003A1B1E">
        <w:rPr>
          <w:b/>
          <w:sz w:val="24"/>
          <w:szCs w:val="24"/>
        </w:rPr>
        <w:t>Медицинское обеспечение населения при вооруженных конфликтах</w:t>
      </w:r>
      <w:r w:rsidR="00D861B3" w:rsidRPr="003A1B1E">
        <w:rPr>
          <w:b/>
          <w:color w:val="000000"/>
          <w:sz w:val="24"/>
          <w:szCs w:val="24"/>
          <w:shd w:val="clear" w:color="auto" w:fill="FFFFFF"/>
        </w:rPr>
        <w:t xml:space="preserve"> </w:t>
      </w:r>
    </w:p>
    <w:p w:rsidR="00D55DDE" w:rsidRPr="003A1B1E" w:rsidRDefault="006551A8" w:rsidP="00FF4921">
      <w:pPr>
        <w:widowControl/>
        <w:shd w:val="clear" w:color="auto" w:fill="FFFFFF"/>
        <w:autoSpaceDE/>
        <w:autoSpaceDN/>
        <w:spacing w:line="276" w:lineRule="auto"/>
        <w:jc w:val="both"/>
        <w:rPr>
          <w:sz w:val="24"/>
          <w:szCs w:val="24"/>
        </w:rPr>
      </w:pPr>
      <w:r w:rsidRPr="003A1B1E">
        <w:rPr>
          <w:sz w:val="24"/>
          <w:szCs w:val="24"/>
        </w:rPr>
        <w:t>Медико-тактическая характеристика вооруженных конфликтов. Организация медицинского обеспечения населения при вооруженных конфликтах. Работа ТЦМК при ликвидации последствий вооруженного конфликта.</w:t>
      </w:r>
    </w:p>
    <w:p w:rsidR="006551A8" w:rsidRPr="003A1B1E" w:rsidRDefault="006551A8" w:rsidP="00FF4921">
      <w:pPr>
        <w:widowControl/>
        <w:shd w:val="clear" w:color="auto" w:fill="FFFFFF"/>
        <w:autoSpaceDE/>
        <w:autoSpaceDN/>
        <w:spacing w:line="276" w:lineRule="auto"/>
        <w:jc w:val="both"/>
        <w:rPr>
          <w:b/>
          <w:sz w:val="24"/>
          <w:szCs w:val="24"/>
        </w:rPr>
      </w:pPr>
    </w:p>
    <w:p w:rsidR="00D861B3" w:rsidRPr="003A1B1E" w:rsidRDefault="00F90441" w:rsidP="00F60F06">
      <w:pPr>
        <w:widowControl/>
        <w:shd w:val="clear" w:color="auto" w:fill="FFFFFF"/>
        <w:autoSpaceDE/>
        <w:autoSpaceDN/>
        <w:spacing w:line="276" w:lineRule="auto"/>
        <w:jc w:val="both"/>
        <w:rPr>
          <w:sz w:val="24"/>
          <w:szCs w:val="24"/>
        </w:rPr>
      </w:pPr>
      <w:r w:rsidRPr="003A1B1E">
        <w:rPr>
          <w:b/>
          <w:sz w:val="24"/>
          <w:szCs w:val="24"/>
        </w:rPr>
        <w:t>Тема № 6: Организация работы лечебно-профилактических медицинских организаций в чрезвычайных ситуациях</w:t>
      </w:r>
    </w:p>
    <w:p w:rsidR="00CE57C0" w:rsidRPr="003A1B1E" w:rsidRDefault="006551A8" w:rsidP="00FF4921">
      <w:pPr>
        <w:widowControl/>
        <w:shd w:val="clear" w:color="auto" w:fill="FFFFFF"/>
        <w:autoSpaceDE/>
        <w:autoSpaceDN/>
        <w:spacing w:line="276" w:lineRule="auto"/>
        <w:jc w:val="both"/>
        <w:rPr>
          <w:sz w:val="24"/>
          <w:szCs w:val="24"/>
        </w:rPr>
      </w:pPr>
      <w:r w:rsidRPr="003A1B1E">
        <w:rPr>
          <w:sz w:val="24"/>
          <w:szCs w:val="24"/>
        </w:rPr>
        <w:t>Подготовка и организация работы лечебно-профилактической медицинской организации в чрезвычайных ситуациях и при террористических актах. Обеспечение устойчивости функционирования лечебно-профилактических медицинских организаций в ЧС. Формирование зон ответственности лечебно-профилактических медицинских организаций на автомобильных дорогах и организация их работы по оказанию медицинской помощи пострадавшим в ДТП.</w:t>
      </w:r>
    </w:p>
    <w:p w:rsidR="006551A8" w:rsidRPr="003A1B1E" w:rsidRDefault="006551A8" w:rsidP="00FF4921">
      <w:pPr>
        <w:widowControl/>
        <w:shd w:val="clear" w:color="auto" w:fill="FFFFFF"/>
        <w:autoSpaceDE/>
        <w:autoSpaceDN/>
        <w:spacing w:line="276" w:lineRule="auto"/>
        <w:jc w:val="both"/>
        <w:rPr>
          <w:b/>
          <w:color w:val="000000"/>
          <w:sz w:val="24"/>
          <w:szCs w:val="24"/>
          <w:lang w:eastAsia="ru-RU"/>
        </w:rPr>
      </w:pPr>
    </w:p>
    <w:p w:rsidR="00D645D3" w:rsidRPr="003A1B1E" w:rsidRDefault="00982B2E" w:rsidP="00F60F06">
      <w:pPr>
        <w:shd w:val="clear" w:color="auto" w:fill="FFFFFF"/>
        <w:spacing w:line="276" w:lineRule="auto"/>
        <w:jc w:val="both"/>
        <w:rPr>
          <w:sz w:val="24"/>
          <w:szCs w:val="24"/>
        </w:rPr>
      </w:pPr>
      <w:r w:rsidRPr="003A1B1E">
        <w:rPr>
          <w:b/>
          <w:sz w:val="24"/>
          <w:szCs w:val="24"/>
        </w:rPr>
        <w:t xml:space="preserve">Тема № </w:t>
      </w:r>
      <w:r w:rsidR="00D67821" w:rsidRPr="003A1B1E">
        <w:rPr>
          <w:b/>
          <w:sz w:val="24"/>
          <w:szCs w:val="24"/>
        </w:rPr>
        <w:t>7</w:t>
      </w:r>
      <w:r w:rsidRPr="003A1B1E">
        <w:rPr>
          <w:b/>
          <w:sz w:val="24"/>
          <w:szCs w:val="24"/>
        </w:rPr>
        <w:t xml:space="preserve">: </w:t>
      </w:r>
      <w:r w:rsidR="00F90441" w:rsidRPr="003A1B1E">
        <w:rPr>
          <w:b/>
          <w:sz w:val="24"/>
          <w:szCs w:val="24"/>
        </w:rPr>
        <w:t>Санитарно- противоэпидемическое обеспечение населения в чрезвычайных ситуациях</w:t>
      </w:r>
    </w:p>
    <w:p w:rsidR="00CE57C0" w:rsidRPr="003A1B1E" w:rsidRDefault="006551A8" w:rsidP="00FF4921">
      <w:pPr>
        <w:widowControl/>
        <w:shd w:val="clear" w:color="auto" w:fill="FFFFFF"/>
        <w:autoSpaceDE/>
        <w:autoSpaceDN/>
        <w:spacing w:line="276" w:lineRule="auto"/>
        <w:jc w:val="both"/>
        <w:rPr>
          <w:sz w:val="24"/>
          <w:szCs w:val="24"/>
        </w:rPr>
      </w:pPr>
      <w:r w:rsidRPr="003A1B1E">
        <w:rPr>
          <w:sz w:val="24"/>
          <w:szCs w:val="24"/>
        </w:rPr>
        <w:t xml:space="preserve">Организация санитарно-противоэпидемических мероприятий при ЧС. </w:t>
      </w:r>
      <w:proofErr w:type="spellStart"/>
      <w:r w:rsidRPr="003A1B1E">
        <w:rPr>
          <w:sz w:val="24"/>
          <w:szCs w:val="24"/>
        </w:rPr>
        <w:t>Режимно</w:t>
      </w:r>
      <w:proofErr w:type="spellEnd"/>
      <w:r w:rsidRPr="003A1B1E">
        <w:rPr>
          <w:sz w:val="24"/>
          <w:szCs w:val="24"/>
        </w:rPr>
        <w:t xml:space="preserve">-карантинные и изоляционно-ограничительные мероприятия при ЧС. Основы биологической безопасности в ЧС. Работа ТЦМК по взаимодействию с силами и средствами </w:t>
      </w:r>
      <w:proofErr w:type="spellStart"/>
      <w:r w:rsidRPr="003A1B1E">
        <w:rPr>
          <w:sz w:val="24"/>
          <w:szCs w:val="24"/>
        </w:rPr>
        <w:t>Роспотребнадзора</w:t>
      </w:r>
      <w:proofErr w:type="spellEnd"/>
      <w:r w:rsidRPr="003A1B1E">
        <w:rPr>
          <w:sz w:val="24"/>
          <w:szCs w:val="24"/>
        </w:rPr>
        <w:t xml:space="preserve"> при организации и проведении санитарно-противоэпидемических мероприятий в чрезвычайных ситуациях</w:t>
      </w:r>
      <w:r w:rsidR="009E30AA" w:rsidRPr="003A1B1E">
        <w:rPr>
          <w:sz w:val="24"/>
          <w:szCs w:val="24"/>
        </w:rPr>
        <w:t>.</w:t>
      </w:r>
    </w:p>
    <w:p w:rsidR="009E30AA" w:rsidRPr="003A1B1E" w:rsidRDefault="009E30AA" w:rsidP="00FF4921">
      <w:pPr>
        <w:widowControl/>
        <w:shd w:val="clear" w:color="auto" w:fill="FFFFFF"/>
        <w:autoSpaceDE/>
        <w:autoSpaceDN/>
        <w:spacing w:line="276" w:lineRule="auto"/>
        <w:jc w:val="both"/>
        <w:rPr>
          <w:b/>
          <w:sz w:val="24"/>
          <w:szCs w:val="24"/>
        </w:rPr>
      </w:pPr>
    </w:p>
    <w:p w:rsidR="00D645D3" w:rsidRPr="003A1B1E" w:rsidRDefault="00982B2E" w:rsidP="00F60F06">
      <w:pPr>
        <w:widowControl/>
        <w:shd w:val="clear" w:color="auto" w:fill="FFFFFF"/>
        <w:autoSpaceDE/>
        <w:autoSpaceDN/>
        <w:spacing w:line="276" w:lineRule="auto"/>
        <w:jc w:val="both"/>
        <w:rPr>
          <w:b/>
          <w:sz w:val="24"/>
          <w:szCs w:val="24"/>
        </w:rPr>
      </w:pPr>
      <w:r w:rsidRPr="003A1B1E">
        <w:rPr>
          <w:b/>
          <w:sz w:val="24"/>
          <w:szCs w:val="24"/>
        </w:rPr>
        <w:t xml:space="preserve">Тема № </w:t>
      </w:r>
      <w:r w:rsidR="00D67821" w:rsidRPr="003A1B1E">
        <w:rPr>
          <w:b/>
          <w:sz w:val="24"/>
          <w:szCs w:val="24"/>
        </w:rPr>
        <w:t>8</w:t>
      </w:r>
      <w:r w:rsidRPr="003A1B1E">
        <w:rPr>
          <w:b/>
          <w:sz w:val="24"/>
          <w:szCs w:val="24"/>
        </w:rPr>
        <w:t xml:space="preserve">: </w:t>
      </w:r>
      <w:r w:rsidR="00F90441" w:rsidRPr="003A1B1E">
        <w:rPr>
          <w:b/>
          <w:sz w:val="24"/>
          <w:szCs w:val="24"/>
        </w:rPr>
        <w:t>Медицинское снабжение при медицинском обеспечении в ЧС</w:t>
      </w:r>
    </w:p>
    <w:p w:rsidR="007566CE" w:rsidRPr="003A1B1E" w:rsidRDefault="009E30AA" w:rsidP="003D28A6">
      <w:pPr>
        <w:widowControl/>
        <w:shd w:val="clear" w:color="auto" w:fill="FFFFFF"/>
        <w:autoSpaceDE/>
        <w:autoSpaceDN/>
        <w:spacing w:line="276" w:lineRule="auto"/>
        <w:jc w:val="both"/>
        <w:rPr>
          <w:sz w:val="24"/>
          <w:szCs w:val="24"/>
        </w:rPr>
      </w:pPr>
      <w:r w:rsidRPr="003A1B1E">
        <w:rPr>
          <w:sz w:val="24"/>
          <w:szCs w:val="24"/>
        </w:rPr>
        <w:t>Организация медицинского снабжения при чрезвычайных ситуациях. Оснащение медицинским имуществом формирований и учреждений службы медицины катастроф</w:t>
      </w:r>
      <w:r w:rsidRPr="003A1B1E">
        <w:rPr>
          <w:sz w:val="24"/>
          <w:szCs w:val="24"/>
        </w:rPr>
        <w:t xml:space="preserve">. </w:t>
      </w:r>
      <w:r w:rsidRPr="003A1B1E">
        <w:rPr>
          <w:sz w:val="24"/>
          <w:szCs w:val="24"/>
        </w:rPr>
        <w:t>Создание, содержание и порядок использования резерва материальных запасов для ликвидации медико-санитарных последствий ЧС</w:t>
      </w:r>
      <w:r w:rsidRPr="003A1B1E">
        <w:rPr>
          <w:sz w:val="24"/>
          <w:szCs w:val="24"/>
        </w:rPr>
        <w:t>.</w:t>
      </w:r>
    </w:p>
    <w:p w:rsidR="009E30AA" w:rsidRPr="003A1B1E" w:rsidRDefault="009E30AA" w:rsidP="003D28A6">
      <w:pPr>
        <w:widowControl/>
        <w:shd w:val="clear" w:color="auto" w:fill="FFFFFF"/>
        <w:autoSpaceDE/>
        <w:autoSpaceDN/>
        <w:spacing w:line="276" w:lineRule="auto"/>
        <w:jc w:val="both"/>
        <w:rPr>
          <w:sz w:val="24"/>
          <w:szCs w:val="24"/>
        </w:rPr>
      </w:pPr>
    </w:p>
    <w:p w:rsidR="00084E3B" w:rsidRPr="003A1B1E" w:rsidRDefault="00036653" w:rsidP="00084E3B">
      <w:pPr>
        <w:pStyle w:val="4"/>
        <w:numPr>
          <w:ilvl w:val="0"/>
          <w:numId w:val="3"/>
        </w:numPr>
        <w:tabs>
          <w:tab w:val="left" w:pos="944"/>
        </w:tabs>
        <w:spacing w:line="240" w:lineRule="auto"/>
      </w:pPr>
      <w:r w:rsidRPr="003A1B1E">
        <w:t xml:space="preserve">     </w:t>
      </w:r>
      <w:r w:rsidR="00084E3B" w:rsidRPr="003A1B1E">
        <w:t xml:space="preserve">Материально-технические </w:t>
      </w:r>
      <w:r w:rsidR="00084E3B" w:rsidRPr="003A1B1E">
        <w:rPr>
          <w:spacing w:val="-3"/>
        </w:rPr>
        <w:t xml:space="preserve">условия </w:t>
      </w:r>
      <w:r w:rsidR="00084E3B" w:rsidRPr="003A1B1E">
        <w:t>реализации</w:t>
      </w:r>
      <w:r w:rsidR="00084E3B" w:rsidRPr="003A1B1E">
        <w:rPr>
          <w:spacing w:val="5"/>
        </w:rPr>
        <w:t xml:space="preserve"> </w:t>
      </w:r>
      <w:r w:rsidR="00084E3B" w:rsidRPr="003A1B1E">
        <w:t>программы:</w:t>
      </w:r>
    </w:p>
    <w:p w:rsidR="00084E3B" w:rsidRPr="003A1B1E" w:rsidRDefault="00084E3B" w:rsidP="00084E3B">
      <w:pPr>
        <w:pStyle w:val="a3"/>
        <w:rPr>
          <w:b/>
        </w:rPr>
      </w:pPr>
    </w:p>
    <w:p w:rsidR="00084E3B" w:rsidRPr="003A1B1E" w:rsidRDefault="00084E3B" w:rsidP="00FF4921">
      <w:pPr>
        <w:pStyle w:val="a3"/>
        <w:tabs>
          <w:tab w:val="left" w:pos="709"/>
        </w:tabs>
        <w:spacing w:line="276" w:lineRule="auto"/>
        <w:ind w:right="577"/>
      </w:pPr>
      <w:r w:rsidRPr="003A1B1E">
        <w:t>Обучение проводится с применением системы дистанционного обучения, которая предоставляет неограниченный доступ к электронной информационно-образовательной среде, электронной библиотеке образовательного учреждения из любой точки, в которой имеется доступ к информационно-телекоммуникационной сети "Интернет".</w:t>
      </w:r>
    </w:p>
    <w:p w:rsidR="00084E3B" w:rsidRPr="003A1B1E" w:rsidRDefault="00084E3B" w:rsidP="00FF4921">
      <w:pPr>
        <w:pStyle w:val="a3"/>
        <w:tabs>
          <w:tab w:val="left" w:pos="709"/>
        </w:tabs>
        <w:spacing w:line="276" w:lineRule="auto"/>
      </w:pPr>
      <w:r w:rsidRPr="003A1B1E">
        <w:lastRenderedPageBreak/>
        <w:t>Электронная информационно-образовательная среда обеспечивает:</w:t>
      </w:r>
    </w:p>
    <w:p w:rsidR="00084E3B" w:rsidRPr="003A1B1E" w:rsidRDefault="00084E3B" w:rsidP="00FF4921">
      <w:pPr>
        <w:pStyle w:val="a4"/>
        <w:numPr>
          <w:ilvl w:val="1"/>
          <w:numId w:val="2"/>
        </w:numPr>
        <w:tabs>
          <w:tab w:val="left" w:pos="284"/>
          <w:tab w:val="left" w:pos="943"/>
        </w:tabs>
        <w:spacing w:line="276" w:lineRule="auto"/>
        <w:ind w:left="0" w:right="718" w:firstLine="0"/>
        <w:rPr>
          <w:sz w:val="24"/>
          <w:szCs w:val="24"/>
        </w:rPr>
      </w:pPr>
      <w:r w:rsidRPr="003A1B1E">
        <w:rPr>
          <w:sz w:val="24"/>
          <w:szCs w:val="24"/>
        </w:rPr>
        <w:t>доступ к учебным программам, модулям, изданиям электронных библиотечных систем и электронным образовательным</w:t>
      </w:r>
      <w:r w:rsidRPr="003A1B1E">
        <w:rPr>
          <w:spacing w:val="6"/>
          <w:sz w:val="24"/>
          <w:szCs w:val="24"/>
        </w:rPr>
        <w:t xml:space="preserve"> </w:t>
      </w:r>
      <w:r w:rsidRPr="003A1B1E">
        <w:rPr>
          <w:sz w:val="24"/>
          <w:szCs w:val="24"/>
        </w:rPr>
        <w:t>ресурсам;</w:t>
      </w:r>
    </w:p>
    <w:p w:rsidR="00084E3B" w:rsidRPr="003A1B1E" w:rsidRDefault="00084E3B" w:rsidP="00FF4921">
      <w:pPr>
        <w:pStyle w:val="a4"/>
        <w:numPr>
          <w:ilvl w:val="1"/>
          <w:numId w:val="2"/>
        </w:numPr>
        <w:tabs>
          <w:tab w:val="left" w:pos="284"/>
          <w:tab w:val="left" w:pos="943"/>
        </w:tabs>
        <w:spacing w:line="276" w:lineRule="auto"/>
        <w:ind w:left="0" w:right="200" w:firstLine="0"/>
        <w:rPr>
          <w:sz w:val="24"/>
          <w:szCs w:val="24"/>
        </w:rPr>
      </w:pPr>
      <w:r w:rsidRPr="003A1B1E">
        <w:rPr>
          <w:sz w:val="24"/>
          <w:szCs w:val="24"/>
        </w:rPr>
        <w:t>фиксацию хода образовательного процесса, результатов промежуточной аттестации и результатов освоения дополнительной профессиональной</w:t>
      </w:r>
      <w:r w:rsidRPr="003A1B1E">
        <w:rPr>
          <w:spacing w:val="-6"/>
          <w:sz w:val="24"/>
          <w:szCs w:val="24"/>
        </w:rPr>
        <w:t xml:space="preserve"> </w:t>
      </w:r>
      <w:r w:rsidRPr="003A1B1E">
        <w:rPr>
          <w:sz w:val="24"/>
          <w:szCs w:val="24"/>
        </w:rPr>
        <w:t>программы;</w:t>
      </w:r>
    </w:p>
    <w:p w:rsidR="00084E3B" w:rsidRPr="003A1B1E" w:rsidRDefault="00084E3B" w:rsidP="00FF4921">
      <w:pPr>
        <w:pStyle w:val="a4"/>
        <w:numPr>
          <w:ilvl w:val="1"/>
          <w:numId w:val="2"/>
        </w:numPr>
        <w:tabs>
          <w:tab w:val="left" w:pos="284"/>
          <w:tab w:val="left" w:pos="943"/>
        </w:tabs>
        <w:spacing w:line="276" w:lineRule="auto"/>
        <w:ind w:left="0" w:right="385" w:firstLine="0"/>
        <w:rPr>
          <w:sz w:val="24"/>
          <w:szCs w:val="24"/>
        </w:rPr>
      </w:pPr>
      <w:r w:rsidRPr="003A1B1E">
        <w:rPr>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w:t>
      </w:r>
      <w:r w:rsidRPr="003A1B1E">
        <w:rPr>
          <w:spacing w:val="-4"/>
          <w:sz w:val="24"/>
          <w:szCs w:val="24"/>
        </w:rPr>
        <w:t xml:space="preserve"> </w:t>
      </w:r>
      <w:r w:rsidRPr="003A1B1E">
        <w:rPr>
          <w:sz w:val="24"/>
          <w:szCs w:val="24"/>
        </w:rPr>
        <w:t>технологий;</w:t>
      </w:r>
    </w:p>
    <w:p w:rsidR="00084E3B" w:rsidRPr="003A1B1E" w:rsidRDefault="00084E3B" w:rsidP="00FF4921">
      <w:pPr>
        <w:pStyle w:val="a4"/>
        <w:numPr>
          <w:ilvl w:val="1"/>
          <w:numId w:val="2"/>
        </w:numPr>
        <w:tabs>
          <w:tab w:val="left" w:pos="284"/>
          <w:tab w:val="left" w:pos="943"/>
        </w:tabs>
        <w:spacing w:line="276" w:lineRule="auto"/>
        <w:ind w:left="0" w:right="190" w:firstLine="0"/>
        <w:rPr>
          <w:sz w:val="24"/>
          <w:szCs w:val="24"/>
        </w:rPr>
      </w:pPr>
      <w:r w:rsidRPr="003A1B1E">
        <w:rPr>
          <w:sz w:val="24"/>
          <w:szCs w:val="24"/>
        </w:rPr>
        <w:t>формирование электронного портфолио обучающегося, в том числе сохранение</w:t>
      </w:r>
      <w:r w:rsidRPr="003A1B1E">
        <w:rPr>
          <w:spacing w:val="-31"/>
          <w:sz w:val="24"/>
          <w:szCs w:val="24"/>
        </w:rPr>
        <w:t xml:space="preserve"> </w:t>
      </w:r>
      <w:r w:rsidRPr="003A1B1E">
        <w:rPr>
          <w:sz w:val="24"/>
          <w:szCs w:val="24"/>
        </w:rPr>
        <w:t xml:space="preserve">работ обучающегося, рецензий и оценок на эти работы </w:t>
      </w:r>
      <w:r w:rsidRPr="003A1B1E">
        <w:rPr>
          <w:spacing w:val="-3"/>
          <w:sz w:val="24"/>
          <w:szCs w:val="24"/>
        </w:rPr>
        <w:t xml:space="preserve">со </w:t>
      </w:r>
      <w:r w:rsidRPr="003A1B1E">
        <w:rPr>
          <w:sz w:val="24"/>
          <w:szCs w:val="24"/>
        </w:rPr>
        <w:t>стороны любых участников образовательного</w:t>
      </w:r>
      <w:r w:rsidRPr="003A1B1E">
        <w:rPr>
          <w:spacing w:val="1"/>
          <w:sz w:val="24"/>
          <w:szCs w:val="24"/>
        </w:rPr>
        <w:t xml:space="preserve"> </w:t>
      </w:r>
      <w:r w:rsidRPr="003A1B1E">
        <w:rPr>
          <w:sz w:val="24"/>
          <w:szCs w:val="24"/>
        </w:rPr>
        <w:t>процесса;</w:t>
      </w:r>
    </w:p>
    <w:p w:rsidR="00084E3B" w:rsidRPr="003A1B1E" w:rsidRDefault="00084E3B" w:rsidP="00FF4921">
      <w:pPr>
        <w:pStyle w:val="a4"/>
        <w:numPr>
          <w:ilvl w:val="1"/>
          <w:numId w:val="2"/>
        </w:numPr>
        <w:tabs>
          <w:tab w:val="left" w:pos="284"/>
          <w:tab w:val="left" w:pos="943"/>
        </w:tabs>
        <w:spacing w:line="276" w:lineRule="auto"/>
        <w:ind w:left="0" w:right="518" w:firstLine="0"/>
        <w:rPr>
          <w:sz w:val="24"/>
          <w:szCs w:val="24"/>
        </w:rPr>
      </w:pPr>
      <w:r w:rsidRPr="003A1B1E">
        <w:rPr>
          <w:sz w:val="24"/>
          <w:szCs w:val="24"/>
        </w:rPr>
        <w:t>взаимодействие между участниками образовательного процесса, посредством сети "Интернет".</w:t>
      </w:r>
    </w:p>
    <w:p w:rsidR="00084E3B" w:rsidRPr="003A1B1E" w:rsidRDefault="00084E3B" w:rsidP="00FF4921">
      <w:pPr>
        <w:pStyle w:val="a4"/>
        <w:numPr>
          <w:ilvl w:val="1"/>
          <w:numId w:val="2"/>
        </w:numPr>
        <w:tabs>
          <w:tab w:val="left" w:pos="284"/>
          <w:tab w:val="left" w:pos="943"/>
        </w:tabs>
        <w:spacing w:line="276" w:lineRule="auto"/>
        <w:ind w:left="0" w:right="198" w:firstLine="0"/>
        <w:rPr>
          <w:sz w:val="24"/>
          <w:szCs w:val="24"/>
        </w:rPr>
      </w:pPr>
      <w:r w:rsidRPr="003A1B1E">
        <w:rPr>
          <w:sz w:val="24"/>
          <w:szCs w:val="24"/>
        </w:rPr>
        <w:t>идентификация личности при подтверждении результатов обучения осуществляется</w:t>
      </w:r>
      <w:r w:rsidRPr="003A1B1E">
        <w:rPr>
          <w:spacing w:val="-31"/>
          <w:sz w:val="24"/>
          <w:szCs w:val="24"/>
        </w:rPr>
        <w:t xml:space="preserve"> </w:t>
      </w:r>
      <w:r w:rsidRPr="003A1B1E">
        <w:rPr>
          <w:sz w:val="24"/>
          <w:szCs w:val="24"/>
        </w:rPr>
        <w:t xml:space="preserve">с помощью программы дистанционного образования института, которая предусматривает регистрацию обучающегося, а так же персонифицированный </w:t>
      </w:r>
      <w:r w:rsidRPr="003A1B1E">
        <w:rPr>
          <w:spacing w:val="-3"/>
          <w:sz w:val="24"/>
          <w:szCs w:val="24"/>
        </w:rPr>
        <w:t xml:space="preserve">учет </w:t>
      </w:r>
      <w:r w:rsidRPr="003A1B1E">
        <w:rPr>
          <w:sz w:val="24"/>
          <w:szCs w:val="24"/>
        </w:rPr>
        <w:t>данных об итоговой</w:t>
      </w:r>
      <w:r w:rsidRPr="003A1B1E">
        <w:rPr>
          <w:spacing w:val="-6"/>
          <w:sz w:val="24"/>
          <w:szCs w:val="24"/>
        </w:rPr>
        <w:t xml:space="preserve"> </w:t>
      </w:r>
      <w:r w:rsidR="001C23C4" w:rsidRPr="003A1B1E">
        <w:rPr>
          <w:sz w:val="24"/>
          <w:szCs w:val="24"/>
        </w:rPr>
        <w:t>аттестации.</w:t>
      </w:r>
    </w:p>
    <w:p w:rsidR="00084E3B" w:rsidRPr="003A1B1E" w:rsidRDefault="00084E3B" w:rsidP="00084E3B">
      <w:pPr>
        <w:pStyle w:val="a3"/>
      </w:pPr>
    </w:p>
    <w:p w:rsidR="00084E3B" w:rsidRPr="003A1B1E" w:rsidRDefault="00084E3B" w:rsidP="00084E3B">
      <w:pPr>
        <w:pStyle w:val="4"/>
        <w:numPr>
          <w:ilvl w:val="0"/>
          <w:numId w:val="3"/>
        </w:numPr>
        <w:tabs>
          <w:tab w:val="left" w:pos="944"/>
        </w:tabs>
        <w:spacing w:line="240" w:lineRule="auto"/>
      </w:pPr>
      <w:r w:rsidRPr="003A1B1E">
        <w:t>Учебно-методическое обеспечение программы</w:t>
      </w:r>
    </w:p>
    <w:p w:rsidR="00EF1D4E" w:rsidRPr="003A1B1E" w:rsidRDefault="00EF1D4E" w:rsidP="00EF1D4E">
      <w:pPr>
        <w:pStyle w:val="4"/>
        <w:tabs>
          <w:tab w:val="left" w:pos="944"/>
        </w:tabs>
        <w:spacing w:line="240" w:lineRule="auto"/>
        <w:ind w:firstLine="0"/>
      </w:pPr>
    </w:p>
    <w:p w:rsidR="00EF1D4E" w:rsidRPr="003A1B1E" w:rsidRDefault="00EF1D4E" w:rsidP="00EF1D4E">
      <w:pPr>
        <w:pStyle w:val="4"/>
        <w:tabs>
          <w:tab w:val="left" w:pos="0"/>
        </w:tabs>
        <w:spacing w:line="240" w:lineRule="auto"/>
        <w:ind w:left="0" w:firstLine="0"/>
        <w:rPr>
          <w:b w:val="0"/>
        </w:rPr>
      </w:pPr>
      <w:r w:rsidRPr="003A1B1E">
        <w:rPr>
          <w:b w:val="0"/>
        </w:rPr>
        <w:t xml:space="preserve">1. Гребенюк А.Н., Аксенова Н.В., </w:t>
      </w:r>
      <w:proofErr w:type="spellStart"/>
      <w:r w:rsidRPr="003A1B1E">
        <w:rPr>
          <w:b w:val="0"/>
        </w:rPr>
        <w:t>Антушевич</w:t>
      </w:r>
      <w:proofErr w:type="spellEnd"/>
      <w:r w:rsidRPr="003A1B1E">
        <w:rPr>
          <w:b w:val="0"/>
        </w:rPr>
        <w:t xml:space="preserve"> А.Е. и др. Токсикология и медицинская защита: Учебник</w:t>
      </w:r>
      <w:proofErr w:type="gramStart"/>
      <w:r w:rsidRPr="003A1B1E">
        <w:rPr>
          <w:b w:val="0"/>
        </w:rPr>
        <w:t xml:space="preserve"> /П</w:t>
      </w:r>
      <w:proofErr w:type="gramEnd"/>
      <w:r w:rsidRPr="003A1B1E">
        <w:rPr>
          <w:b w:val="0"/>
        </w:rPr>
        <w:t xml:space="preserve">од ред. А.Н. Гребенюка. – СПб: Фолиант, 2016. – 672 с. </w:t>
      </w:r>
    </w:p>
    <w:p w:rsidR="00EF1D4E" w:rsidRPr="003A1B1E" w:rsidRDefault="00EF1D4E" w:rsidP="00EF1D4E">
      <w:pPr>
        <w:pStyle w:val="4"/>
        <w:tabs>
          <w:tab w:val="left" w:pos="0"/>
        </w:tabs>
        <w:spacing w:line="240" w:lineRule="auto"/>
        <w:ind w:left="0" w:firstLine="0"/>
        <w:rPr>
          <w:b w:val="0"/>
        </w:rPr>
      </w:pPr>
      <w:r w:rsidRPr="003A1B1E">
        <w:rPr>
          <w:b w:val="0"/>
        </w:rPr>
        <w:t xml:space="preserve">2. Кошелев, А.А. Медицина катастроф. Теория и практика: Учебное пособие. [Электронный </w:t>
      </w:r>
      <w:r w:rsidRPr="003A1B1E">
        <w:rPr>
          <w:b w:val="0"/>
        </w:rPr>
        <w:t>ресурс] — Электрон</w:t>
      </w:r>
      <w:proofErr w:type="gramStart"/>
      <w:r w:rsidRPr="003A1B1E">
        <w:rPr>
          <w:b w:val="0"/>
        </w:rPr>
        <w:t>.</w:t>
      </w:r>
      <w:proofErr w:type="gramEnd"/>
      <w:r w:rsidRPr="003A1B1E">
        <w:rPr>
          <w:b w:val="0"/>
        </w:rPr>
        <w:t xml:space="preserve"> </w:t>
      </w:r>
      <w:proofErr w:type="gramStart"/>
      <w:r w:rsidRPr="003A1B1E">
        <w:rPr>
          <w:b w:val="0"/>
        </w:rPr>
        <w:t>д</w:t>
      </w:r>
      <w:proofErr w:type="gramEnd"/>
      <w:r w:rsidRPr="003A1B1E">
        <w:rPr>
          <w:b w:val="0"/>
        </w:rPr>
        <w:t>ан. — СПб</w:t>
      </w:r>
      <w:proofErr w:type="gramStart"/>
      <w:r w:rsidRPr="003A1B1E">
        <w:rPr>
          <w:b w:val="0"/>
        </w:rPr>
        <w:t>.</w:t>
      </w:r>
      <w:r w:rsidRPr="003A1B1E">
        <w:rPr>
          <w:b w:val="0"/>
        </w:rPr>
        <w:t xml:space="preserve">: </w:t>
      </w:r>
      <w:proofErr w:type="gramEnd"/>
      <w:r w:rsidRPr="003A1B1E">
        <w:rPr>
          <w:b w:val="0"/>
        </w:rPr>
        <w:t xml:space="preserve">Лань, 2016. — 320 с. — Режим доступа: http://e.lanbook.com/book/89920 — </w:t>
      </w:r>
      <w:proofErr w:type="spellStart"/>
      <w:r w:rsidRPr="003A1B1E">
        <w:rPr>
          <w:b w:val="0"/>
        </w:rPr>
        <w:t>Загл</w:t>
      </w:r>
      <w:proofErr w:type="spellEnd"/>
      <w:r w:rsidRPr="003A1B1E">
        <w:rPr>
          <w:b w:val="0"/>
        </w:rPr>
        <w:t xml:space="preserve">. с экрана. </w:t>
      </w:r>
    </w:p>
    <w:p w:rsidR="00EF1D4E" w:rsidRPr="003A1B1E" w:rsidRDefault="00EF1D4E" w:rsidP="00EF1D4E">
      <w:pPr>
        <w:pStyle w:val="4"/>
        <w:tabs>
          <w:tab w:val="left" w:pos="0"/>
        </w:tabs>
        <w:spacing w:line="240" w:lineRule="auto"/>
        <w:ind w:left="0" w:firstLine="0"/>
        <w:rPr>
          <w:b w:val="0"/>
        </w:rPr>
      </w:pPr>
      <w:r w:rsidRPr="003A1B1E">
        <w:rPr>
          <w:b w:val="0"/>
        </w:rPr>
        <w:t>3. Медицина катастроф [Электронный ресурс] / И.В. Рогозина - М.</w:t>
      </w:r>
      <w:proofErr w:type="gramStart"/>
      <w:r w:rsidRPr="003A1B1E">
        <w:rPr>
          <w:b w:val="0"/>
        </w:rPr>
        <w:t xml:space="preserve"> :</w:t>
      </w:r>
      <w:proofErr w:type="gramEnd"/>
      <w:r w:rsidRPr="003A1B1E">
        <w:rPr>
          <w:b w:val="0"/>
        </w:rPr>
        <w:t xml:space="preserve"> </w:t>
      </w:r>
      <w:proofErr w:type="spellStart"/>
      <w:r w:rsidRPr="003A1B1E">
        <w:rPr>
          <w:b w:val="0"/>
        </w:rPr>
        <w:t>ГЭОТАРМедиа</w:t>
      </w:r>
      <w:proofErr w:type="spellEnd"/>
      <w:r w:rsidRPr="003A1B1E">
        <w:rPr>
          <w:b w:val="0"/>
        </w:rPr>
        <w:t xml:space="preserve">, 2015. - http://www.rosmedlib.ru/book/ISBN9785970432334.html </w:t>
      </w:r>
    </w:p>
    <w:p w:rsidR="00EF1D4E" w:rsidRPr="003A1B1E" w:rsidRDefault="00EF1D4E" w:rsidP="00EF1D4E">
      <w:pPr>
        <w:pStyle w:val="4"/>
        <w:tabs>
          <w:tab w:val="left" w:pos="0"/>
        </w:tabs>
        <w:spacing w:line="240" w:lineRule="auto"/>
        <w:ind w:left="0" w:firstLine="0"/>
        <w:rPr>
          <w:b w:val="0"/>
        </w:rPr>
      </w:pPr>
      <w:r w:rsidRPr="003A1B1E">
        <w:rPr>
          <w:b w:val="0"/>
        </w:rPr>
        <w:t>4. Медицина катастроф. К</w:t>
      </w:r>
      <w:r w:rsidRPr="003A1B1E">
        <w:rPr>
          <w:b w:val="0"/>
        </w:rPr>
        <w:t>урс лекций [Электронный ресурс]</w:t>
      </w:r>
      <w:r w:rsidRPr="003A1B1E">
        <w:rPr>
          <w:b w:val="0"/>
        </w:rPr>
        <w:t>: учебное пособие / Л</w:t>
      </w:r>
      <w:r w:rsidRPr="003A1B1E">
        <w:rPr>
          <w:b w:val="0"/>
        </w:rPr>
        <w:t>евчук И.П., Третьяков Н.В. - М.</w:t>
      </w:r>
      <w:r w:rsidRPr="003A1B1E">
        <w:rPr>
          <w:b w:val="0"/>
        </w:rPr>
        <w:t xml:space="preserve">: ГЭОТАР-Медиа, 2015.- </w:t>
      </w:r>
      <w:hyperlink r:id="rId10" w:history="1">
        <w:r w:rsidRPr="003A1B1E">
          <w:rPr>
            <w:rStyle w:val="a9"/>
            <w:b w:val="0"/>
          </w:rPr>
          <w:t>http://www.studmedlib.ru/book/ISBN9785970433478.html</w:t>
        </w:r>
      </w:hyperlink>
      <w:r w:rsidRPr="003A1B1E">
        <w:rPr>
          <w:b w:val="0"/>
        </w:rPr>
        <w:t xml:space="preserve"> </w:t>
      </w:r>
    </w:p>
    <w:p w:rsidR="00EF1D4E" w:rsidRPr="003A1B1E" w:rsidRDefault="00EF1D4E" w:rsidP="00EF1D4E">
      <w:pPr>
        <w:pStyle w:val="4"/>
        <w:tabs>
          <w:tab w:val="left" w:pos="0"/>
        </w:tabs>
        <w:spacing w:line="240" w:lineRule="auto"/>
        <w:ind w:left="0" w:firstLine="0"/>
        <w:rPr>
          <w:b w:val="0"/>
        </w:rPr>
      </w:pPr>
      <w:r w:rsidRPr="003A1B1E">
        <w:rPr>
          <w:b w:val="0"/>
        </w:rPr>
        <w:t>5. Медицина катастроф. Курс лекций: учебное пособие /Левчук И.П., Третьяков Н.В. - М.</w:t>
      </w:r>
      <w:proofErr w:type="gramStart"/>
      <w:r w:rsidRPr="003A1B1E">
        <w:rPr>
          <w:b w:val="0"/>
        </w:rPr>
        <w:t xml:space="preserve"> :</w:t>
      </w:r>
      <w:proofErr w:type="gramEnd"/>
      <w:r w:rsidRPr="003A1B1E">
        <w:rPr>
          <w:b w:val="0"/>
        </w:rPr>
        <w:t xml:space="preserve"> ГЭОТАР-Медиа, 2012, 240 с. </w:t>
      </w:r>
    </w:p>
    <w:p w:rsidR="00EF1D4E" w:rsidRPr="003A1B1E" w:rsidRDefault="00EF1D4E" w:rsidP="00EF1D4E">
      <w:pPr>
        <w:pStyle w:val="4"/>
        <w:tabs>
          <w:tab w:val="left" w:pos="0"/>
        </w:tabs>
        <w:spacing w:line="240" w:lineRule="auto"/>
        <w:ind w:left="0" w:firstLine="0"/>
        <w:rPr>
          <w:b w:val="0"/>
        </w:rPr>
      </w:pPr>
      <w:r w:rsidRPr="003A1B1E">
        <w:rPr>
          <w:b w:val="0"/>
        </w:rPr>
        <w:t xml:space="preserve">6. </w:t>
      </w:r>
      <w:proofErr w:type="spellStart"/>
      <w:r w:rsidRPr="003A1B1E">
        <w:rPr>
          <w:b w:val="0"/>
        </w:rPr>
        <w:t>Механтьева</w:t>
      </w:r>
      <w:proofErr w:type="spellEnd"/>
      <w:r w:rsidRPr="003A1B1E">
        <w:rPr>
          <w:b w:val="0"/>
        </w:rPr>
        <w:t xml:space="preserve"> Л.Е. Первая помощь в чрезвычайных ситуациях. Учебное пособие. / Л.Е. </w:t>
      </w:r>
      <w:proofErr w:type="spellStart"/>
      <w:r w:rsidRPr="003A1B1E">
        <w:rPr>
          <w:b w:val="0"/>
        </w:rPr>
        <w:t>Механтьева</w:t>
      </w:r>
      <w:proofErr w:type="spellEnd"/>
      <w:r w:rsidRPr="003A1B1E">
        <w:rPr>
          <w:b w:val="0"/>
        </w:rPr>
        <w:t xml:space="preserve">, А.В. Петрова, Т.П. Склярова, </w:t>
      </w:r>
      <w:proofErr w:type="spellStart"/>
      <w:r w:rsidRPr="003A1B1E">
        <w:rPr>
          <w:b w:val="0"/>
        </w:rPr>
        <w:t>Г.И.Сапронов</w:t>
      </w:r>
      <w:proofErr w:type="spellEnd"/>
      <w:r w:rsidRPr="003A1B1E">
        <w:rPr>
          <w:b w:val="0"/>
        </w:rPr>
        <w:t xml:space="preserve">, Г.М. </w:t>
      </w:r>
      <w:proofErr w:type="spellStart"/>
      <w:r w:rsidRPr="003A1B1E">
        <w:rPr>
          <w:b w:val="0"/>
        </w:rPr>
        <w:t>Набродов</w:t>
      </w:r>
      <w:proofErr w:type="spellEnd"/>
      <w:proofErr w:type="gramStart"/>
      <w:r w:rsidRPr="003A1B1E">
        <w:rPr>
          <w:b w:val="0"/>
        </w:rPr>
        <w:t xml:space="preserve"> ,</w:t>
      </w:r>
      <w:proofErr w:type="gramEnd"/>
      <w:r w:rsidRPr="003A1B1E">
        <w:rPr>
          <w:b w:val="0"/>
        </w:rPr>
        <w:t xml:space="preserve"> В.П. Ильичев– Воронеж, ВГМУ, 2017. – 94с. </w:t>
      </w:r>
    </w:p>
    <w:p w:rsidR="00EF1D4E" w:rsidRPr="003A1B1E" w:rsidRDefault="00EF1D4E" w:rsidP="00EF1D4E">
      <w:pPr>
        <w:pStyle w:val="4"/>
        <w:tabs>
          <w:tab w:val="left" w:pos="0"/>
        </w:tabs>
        <w:spacing w:line="240" w:lineRule="auto"/>
        <w:ind w:left="0" w:firstLine="0"/>
        <w:rPr>
          <w:b w:val="0"/>
        </w:rPr>
      </w:pPr>
      <w:r w:rsidRPr="003A1B1E">
        <w:rPr>
          <w:b w:val="0"/>
        </w:rPr>
        <w:t xml:space="preserve">7. </w:t>
      </w:r>
      <w:proofErr w:type="spellStart"/>
      <w:r w:rsidRPr="003A1B1E">
        <w:rPr>
          <w:b w:val="0"/>
        </w:rPr>
        <w:t>Механтьева</w:t>
      </w:r>
      <w:proofErr w:type="spellEnd"/>
      <w:r w:rsidRPr="003A1B1E">
        <w:rPr>
          <w:b w:val="0"/>
        </w:rPr>
        <w:t xml:space="preserve"> Л.Е., </w:t>
      </w:r>
      <w:proofErr w:type="spellStart"/>
      <w:r w:rsidRPr="003A1B1E">
        <w:rPr>
          <w:b w:val="0"/>
        </w:rPr>
        <w:t>Бережнова</w:t>
      </w:r>
      <w:proofErr w:type="spellEnd"/>
      <w:r w:rsidRPr="003A1B1E">
        <w:rPr>
          <w:b w:val="0"/>
        </w:rPr>
        <w:t xml:space="preserve"> Т.А., Склярова Т.П. Безопасность жизнедеятельности и медицина катастроф: учебно-методическое пособие. Воронеж: ВГМА, 2012: часть 1 – 106 с., часть 2 – 121 с </w:t>
      </w:r>
      <w:r w:rsidRPr="003A1B1E">
        <w:rPr>
          <w:b w:val="0"/>
        </w:rPr>
        <w:t>8</w:t>
      </w:r>
      <w:r w:rsidRPr="003A1B1E">
        <w:rPr>
          <w:b w:val="0"/>
        </w:rPr>
        <w:t xml:space="preserve">. Колб, Л.И. Медицина катастроф и чрезвычайных ситуаций. [Электронный ресурс] / Л.И. Колб, С.И. </w:t>
      </w:r>
      <w:proofErr w:type="spellStart"/>
      <w:r w:rsidRPr="003A1B1E">
        <w:rPr>
          <w:b w:val="0"/>
        </w:rPr>
        <w:t>Леонович</w:t>
      </w:r>
      <w:proofErr w:type="spellEnd"/>
      <w:r w:rsidRPr="003A1B1E">
        <w:rPr>
          <w:b w:val="0"/>
        </w:rPr>
        <w:t xml:space="preserve">, И.И. </w:t>
      </w:r>
      <w:proofErr w:type="spellStart"/>
      <w:r w:rsidRPr="003A1B1E">
        <w:rPr>
          <w:b w:val="0"/>
        </w:rPr>
        <w:t>Лео</w:t>
      </w:r>
      <w:r w:rsidRPr="003A1B1E">
        <w:rPr>
          <w:b w:val="0"/>
        </w:rPr>
        <w:t>нович</w:t>
      </w:r>
      <w:proofErr w:type="spellEnd"/>
      <w:r w:rsidRPr="003A1B1E">
        <w:rPr>
          <w:b w:val="0"/>
        </w:rPr>
        <w:t>. — Электрон</w:t>
      </w:r>
      <w:proofErr w:type="gramStart"/>
      <w:r w:rsidRPr="003A1B1E">
        <w:rPr>
          <w:b w:val="0"/>
        </w:rPr>
        <w:t>.</w:t>
      </w:r>
      <w:proofErr w:type="gramEnd"/>
      <w:r w:rsidRPr="003A1B1E">
        <w:rPr>
          <w:b w:val="0"/>
        </w:rPr>
        <w:t xml:space="preserve"> </w:t>
      </w:r>
      <w:proofErr w:type="gramStart"/>
      <w:r w:rsidRPr="003A1B1E">
        <w:rPr>
          <w:b w:val="0"/>
        </w:rPr>
        <w:t>д</w:t>
      </w:r>
      <w:proofErr w:type="gramEnd"/>
      <w:r w:rsidRPr="003A1B1E">
        <w:rPr>
          <w:b w:val="0"/>
        </w:rPr>
        <w:t>ан. — Минск</w:t>
      </w:r>
      <w:r w:rsidRPr="003A1B1E">
        <w:rPr>
          <w:b w:val="0"/>
        </w:rPr>
        <w:t>: "</w:t>
      </w:r>
      <w:proofErr w:type="spellStart"/>
      <w:r w:rsidRPr="003A1B1E">
        <w:rPr>
          <w:b w:val="0"/>
        </w:rPr>
        <w:t>Вышэйшая</w:t>
      </w:r>
      <w:proofErr w:type="spellEnd"/>
      <w:r w:rsidRPr="003A1B1E">
        <w:rPr>
          <w:b w:val="0"/>
        </w:rPr>
        <w:t xml:space="preserve"> школа", 2008. — 448 с. — Режим доступа: http://e.lanbook.com/book/65458 — </w:t>
      </w:r>
      <w:proofErr w:type="spellStart"/>
      <w:r w:rsidRPr="003A1B1E">
        <w:rPr>
          <w:b w:val="0"/>
        </w:rPr>
        <w:t>Загл</w:t>
      </w:r>
      <w:proofErr w:type="spellEnd"/>
      <w:r w:rsidRPr="003A1B1E">
        <w:rPr>
          <w:b w:val="0"/>
        </w:rPr>
        <w:t xml:space="preserve">. с экрана. </w:t>
      </w:r>
    </w:p>
    <w:p w:rsidR="00EF1D4E" w:rsidRPr="003A1B1E" w:rsidRDefault="00EF1D4E" w:rsidP="00EF1D4E">
      <w:pPr>
        <w:pStyle w:val="4"/>
        <w:tabs>
          <w:tab w:val="left" w:pos="0"/>
        </w:tabs>
        <w:spacing w:line="240" w:lineRule="auto"/>
        <w:ind w:left="0" w:firstLine="0"/>
        <w:rPr>
          <w:b w:val="0"/>
        </w:rPr>
      </w:pPr>
      <w:r w:rsidRPr="003A1B1E">
        <w:rPr>
          <w:b w:val="0"/>
        </w:rPr>
        <w:t>9</w:t>
      </w:r>
      <w:r w:rsidRPr="003A1B1E">
        <w:rPr>
          <w:b w:val="0"/>
        </w:rPr>
        <w:t>. Медицина катастроф [Электронн</w:t>
      </w:r>
      <w:r w:rsidRPr="003A1B1E">
        <w:rPr>
          <w:b w:val="0"/>
        </w:rPr>
        <w:t>ый ресурс] / И.В. Рогозина - М.</w:t>
      </w:r>
      <w:r w:rsidRPr="003A1B1E">
        <w:rPr>
          <w:b w:val="0"/>
        </w:rPr>
        <w:t xml:space="preserve">: ГЭОТАРМедиа,2014. -http://www.rosmedlib.ru/book/ISBN9785970429365.html </w:t>
      </w:r>
    </w:p>
    <w:p w:rsidR="00EF1D4E" w:rsidRPr="003A1B1E" w:rsidRDefault="00EF1D4E" w:rsidP="00EF1D4E">
      <w:pPr>
        <w:pStyle w:val="4"/>
        <w:tabs>
          <w:tab w:val="left" w:pos="0"/>
        </w:tabs>
        <w:spacing w:line="240" w:lineRule="auto"/>
        <w:ind w:left="0" w:firstLine="0"/>
        <w:rPr>
          <w:b w:val="0"/>
        </w:rPr>
      </w:pPr>
      <w:r w:rsidRPr="003A1B1E">
        <w:rPr>
          <w:b w:val="0"/>
        </w:rPr>
        <w:t>10</w:t>
      </w:r>
      <w:r w:rsidRPr="003A1B1E">
        <w:rPr>
          <w:b w:val="0"/>
        </w:rPr>
        <w:t xml:space="preserve">. Медицинское обеспечение мероприятий гражданской обороны: учебное пособие / под ред. д.м.н. С.А. </w:t>
      </w:r>
      <w:proofErr w:type="spellStart"/>
      <w:r w:rsidRPr="003A1B1E">
        <w:rPr>
          <w:b w:val="0"/>
        </w:rPr>
        <w:t>Разгулина</w:t>
      </w:r>
      <w:proofErr w:type="spellEnd"/>
      <w:r w:rsidRPr="003A1B1E">
        <w:rPr>
          <w:b w:val="0"/>
        </w:rPr>
        <w:t>. — Н. Но</w:t>
      </w:r>
      <w:r w:rsidRPr="003A1B1E">
        <w:rPr>
          <w:b w:val="0"/>
        </w:rPr>
        <w:t>вгород: Издательство Нижегород</w:t>
      </w:r>
      <w:r w:rsidRPr="003A1B1E">
        <w:rPr>
          <w:b w:val="0"/>
        </w:rPr>
        <w:t xml:space="preserve">ской государственной медицинской академии, 2012. - </w:t>
      </w:r>
      <w:r w:rsidRPr="003A1B1E">
        <w:rPr>
          <w:b w:val="0"/>
        </w:rPr>
        <w:t xml:space="preserve"> </w:t>
      </w:r>
      <w:r w:rsidRPr="003A1B1E">
        <w:rPr>
          <w:b w:val="0"/>
        </w:rPr>
        <w:t xml:space="preserve">http://wdn.ipublishcentral.net/medart/viewinside/683051284166802 </w:t>
      </w:r>
    </w:p>
    <w:p w:rsidR="00951EBF" w:rsidRPr="003A1B1E" w:rsidRDefault="00EF1D4E" w:rsidP="00EF1D4E">
      <w:pPr>
        <w:pStyle w:val="4"/>
        <w:tabs>
          <w:tab w:val="left" w:pos="0"/>
        </w:tabs>
        <w:spacing w:line="240" w:lineRule="auto"/>
        <w:ind w:left="0" w:firstLine="0"/>
        <w:rPr>
          <w:b w:val="0"/>
        </w:rPr>
      </w:pPr>
      <w:r w:rsidRPr="003A1B1E">
        <w:rPr>
          <w:b w:val="0"/>
        </w:rPr>
        <w:t>11</w:t>
      </w:r>
      <w:r w:rsidRPr="003A1B1E">
        <w:rPr>
          <w:b w:val="0"/>
        </w:rPr>
        <w:t>. Сидоров П.И., Мосягин И.Г., Сарычев А.С. Медицина катастроф. М: Медицина, 2010 – 320 с.</w:t>
      </w:r>
    </w:p>
    <w:p w:rsidR="0017262A" w:rsidRPr="003A1B1E" w:rsidRDefault="0017262A" w:rsidP="0017262A">
      <w:pPr>
        <w:tabs>
          <w:tab w:val="left" w:pos="478"/>
        </w:tabs>
        <w:spacing w:line="275" w:lineRule="exact"/>
        <w:rPr>
          <w:sz w:val="24"/>
          <w:szCs w:val="24"/>
        </w:rPr>
      </w:pPr>
    </w:p>
    <w:p w:rsidR="00084E3B" w:rsidRPr="003A1B1E" w:rsidRDefault="00084E3B" w:rsidP="00084E3B">
      <w:pPr>
        <w:pStyle w:val="4"/>
        <w:numPr>
          <w:ilvl w:val="1"/>
          <w:numId w:val="1"/>
        </w:numPr>
        <w:tabs>
          <w:tab w:val="left" w:pos="944"/>
        </w:tabs>
        <w:spacing w:line="272" w:lineRule="exact"/>
      </w:pPr>
      <w:r w:rsidRPr="003A1B1E">
        <w:t>Оценка качества освоения</w:t>
      </w:r>
      <w:r w:rsidRPr="003A1B1E">
        <w:rPr>
          <w:spacing w:val="-5"/>
        </w:rPr>
        <w:t xml:space="preserve"> </w:t>
      </w:r>
      <w:r w:rsidRPr="003A1B1E">
        <w:t>программы</w:t>
      </w:r>
    </w:p>
    <w:p w:rsidR="00DC1748" w:rsidRPr="003A1B1E" w:rsidRDefault="00DC1748" w:rsidP="00381C34">
      <w:pPr>
        <w:pStyle w:val="4"/>
        <w:tabs>
          <w:tab w:val="left" w:pos="944"/>
        </w:tabs>
        <w:spacing w:line="272" w:lineRule="exact"/>
        <w:ind w:firstLine="0"/>
      </w:pPr>
    </w:p>
    <w:p w:rsidR="002B4217" w:rsidRPr="003A1B1E" w:rsidRDefault="002B4217" w:rsidP="00412EAA">
      <w:pPr>
        <w:spacing w:line="276" w:lineRule="auto"/>
        <w:ind w:right="68" w:firstLine="284"/>
        <w:jc w:val="both"/>
        <w:rPr>
          <w:sz w:val="24"/>
          <w:szCs w:val="24"/>
        </w:rPr>
      </w:pPr>
      <w:r w:rsidRPr="003A1B1E">
        <w:rPr>
          <w:sz w:val="24"/>
          <w:szCs w:val="24"/>
        </w:rPr>
        <w:t xml:space="preserve">Оценка </w:t>
      </w:r>
      <w:proofErr w:type="gramStart"/>
      <w:r w:rsidRPr="003A1B1E">
        <w:rPr>
          <w:sz w:val="24"/>
          <w:szCs w:val="24"/>
        </w:rPr>
        <w:t>качества освоения дополнительной профессиональной программы повышения квалификации</w:t>
      </w:r>
      <w:proofErr w:type="gramEnd"/>
      <w:r w:rsidRPr="003A1B1E">
        <w:rPr>
          <w:sz w:val="24"/>
          <w:szCs w:val="24"/>
        </w:rPr>
        <w:t xml:space="preserve"> слушателями включает промежуточную аттестацию в форме самостоятельной работы, тестов. Освоение программы завершается итоговой аттестацией по дополнительной </w:t>
      </w:r>
      <w:r w:rsidRPr="003A1B1E">
        <w:rPr>
          <w:sz w:val="24"/>
          <w:szCs w:val="24"/>
        </w:rPr>
        <w:lastRenderedPageBreak/>
        <w:t>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w:t>
      </w:r>
    </w:p>
    <w:p w:rsidR="002B4217" w:rsidRPr="003A1B1E" w:rsidRDefault="002B4217" w:rsidP="00412EAA">
      <w:pPr>
        <w:spacing w:line="276" w:lineRule="auto"/>
        <w:ind w:right="68" w:firstLine="284"/>
        <w:jc w:val="both"/>
        <w:rPr>
          <w:sz w:val="24"/>
          <w:szCs w:val="24"/>
        </w:rPr>
      </w:pPr>
      <w:r w:rsidRPr="003A1B1E">
        <w:rPr>
          <w:sz w:val="24"/>
          <w:szCs w:val="24"/>
        </w:rPr>
        <w:t>Лица, успешно освоившие дополнительную профессиональную программу повышения квалификации, получают удостоверение о повышении квалификации.</w:t>
      </w:r>
    </w:p>
    <w:p w:rsidR="002B4217" w:rsidRPr="003A1B1E" w:rsidRDefault="002B4217" w:rsidP="00412EAA">
      <w:pPr>
        <w:spacing w:line="276" w:lineRule="auto"/>
        <w:ind w:right="68" w:firstLine="284"/>
        <w:jc w:val="both"/>
        <w:rPr>
          <w:sz w:val="24"/>
          <w:szCs w:val="24"/>
        </w:rPr>
      </w:pPr>
      <w:r w:rsidRPr="003A1B1E">
        <w:rPr>
          <w:sz w:val="24"/>
          <w:szCs w:val="24"/>
        </w:rPr>
        <w:t>Лицам, не прошедшим итоговую аттестацию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АНО ДПО «ЦМИ», выдается справка об обучении или  периоде обучения.</w:t>
      </w:r>
    </w:p>
    <w:p w:rsidR="002B4217" w:rsidRPr="003A1B1E" w:rsidRDefault="002B4217" w:rsidP="00381C34">
      <w:pPr>
        <w:ind w:right="68" w:firstLine="284"/>
        <w:jc w:val="both"/>
        <w:rPr>
          <w:sz w:val="24"/>
          <w:szCs w:val="24"/>
        </w:rPr>
      </w:pPr>
    </w:p>
    <w:p w:rsidR="002B4217" w:rsidRPr="003A1B1E" w:rsidRDefault="002B4217" w:rsidP="00412EAA">
      <w:pPr>
        <w:pStyle w:val="a4"/>
        <w:widowControl/>
        <w:numPr>
          <w:ilvl w:val="0"/>
          <w:numId w:val="4"/>
        </w:numPr>
        <w:autoSpaceDE/>
        <w:autoSpaceDN/>
        <w:spacing w:line="276" w:lineRule="auto"/>
        <w:ind w:left="0" w:firstLine="284"/>
        <w:contextualSpacing/>
        <w:rPr>
          <w:b/>
          <w:sz w:val="24"/>
          <w:szCs w:val="24"/>
        </w:rPr>
      </w:pPr>
      <w:r w:rsidRPr="003A1B1E">
        <w:rPr>
          <w:b/>
          <w:sz w:val="24"/>
          <w:szCs w:val="24"/>
        </w:rPr>
        <w:t>Итоговая аттестация</w:t>
      </w:r>
    </w:p>
    <w:p w:rsidR="002B4217" w:rsidRPr="003A1B1E" w:rsidRDefault="002B4217" w:rsidP="00412EAA">
      <w:pPr>
        <w:spacing w:line="276" w:lineRule="auto"/>
        <w:rPr>
          <w:sz w:val="24"/>
          <w:szCs w:val="24"/>
        </w:rPr>
      </w:pPr>
      <w:r w:rsidRPr="003A1B1E">
        <w:rPr>
          <w:sz w:val="24"/>
          <w:szCs w:val="24"/>
        </w:rPr>
        <w:t>По итогам освоения образовательной программы проводится итоговая аттестация в форме итогового тестирования.</w:t>
      </w:r>
    </w:p>
    <w:p w:rsidR="002B4217" w:rsidRPr="003A1B1E" w:rsidRDefault="002B4217" w:rsidP="00412EAA">
      <w:pPr>
        <w:spacing w:line="276" w:lineRule="auto"/>
        <w:ind w:left="284" w:firstLine="142"/>
        <w:rPr>
          <w:sz w:val="24"/>
          <w:szCs w:val="24"/>
        </w:rPr>
      </w:pPr>
    </w:p>
    <w:p w:rsidR="002B4217" w:rsidRPr="003A1B1E" w:rsidRDefault="002B4217" w:rsidP="00412EAA">
      <w:pPr>
        <w:pStyle w:val="a4"/>
        <w:widowControl/>
        <w:numPr>
          <w:ilvl w:val="0"/>
          <w:numId w:val="4"/>
        </w:numPr>
        <w:autoSpaceDE/>
        <w:autoSpaceDN/>
        <w:spacing w:line="276" w:lineRule="auto"/>
        <w:ind w:left="284" w:firstLine="142"/>
        <w:contextualSpacing/>
        <w:rPr>
          <w:b/>
          <w:sz w:val="24"/>
          <w:szCs w:val="24"/>
        </w:rPr>
      </w:pPr>
      <w:r w:rsidRPr="003A1B1E">
        <w:rPr>
          <w:b/>
          <w:sz w:val="24"/>
          <w:szCs w:val="24"/>
        </w:rPr>
        <w:t xml:space="preserve">Оценочные материалы </w:t>
      </w:r>
    </w:p>
    <w:p w:rsidR="00AB4C79" w:rsidRPr="003A1B1E" w:rsidRDefault="00AB4C79" w:rsidP="00412EAA">
      <w:pPr>
        <w:spacing w:line="276" w:lineRule="auto"/>
        <w:rPr>
          <w:b/>
          <w:color w:val="000000"/>
          <w:sz w:val="24"/>
          <w:szCs w:val="24"/>
          <w:shd w:val="clear" w:color="auto" w:fill="FFFFFF"/>
        </w:rPr>
      </w:pPr>
      <w:r w:rsidRPr="003A1B1E">
        <w:rPr>
          <w:b/>
          <w:color w:val="000000"/>
          <w:sz w:val="24"/>
          <w:szCs w:val="24"/>
          <w:shd w:val="clear" w:color="auto" w:fill="FFFFFF"/>
        </w:rPr>
        <w:t xml:space="preserve">                                                                    Критерии оценивания</w:t>
      </w:r>
    </w:p>
    <w:p w:rsidR="00AB4C79" w:rsidRPr="003A1B1E" w:rsidRDefault="00AB4C79" w:rsidP="00412EAA">
      <w:pPr>
        <w:spacing w:line="276" w:lineRule="auto"/>
        <w:ind w:left="710"/>
        <w:rPr>
          <w:b/>
          <w:color w:val="000000"/>
          <w:sz w:val="24"/>
          <w:szCs w:val="24"/>
          <w:shd w:val="clear" w:color="auto" w:fill="FFFFFF"/>
        </w:rPr>
      </w:pPr>
    </w:p>
    <w:p w:rsidR="00AB4C79" w:rsidRPr="003A1B1E" w:rsidRDefault="00AB4C79" w:rsidP="00412EAA">
      <w:pPr>
        <w:pStyle w:val="a4"/>
        <w:widowControl/>
        <w:shd w:val="clear" w:color="auto" w:fill="FFFFFF"/>
        <w:spacing w:line="276" w:lineRule="auto"/>
        <w:ind w:left="0"/>
        <w:rPr>
          <w:color w:val="000000"/>
          <w:sz w:val="24"/>
          <w:szCs w:val="24"/>
          <w:lang w:eastAsia="ru-RU"/>
        </w:rPr>
      </w:pPr>
      <w:r w:rsidRPr="003A1B1E">
        <w:rPr>
          <w:color w:val="000000"/>
          <w:sz w:val="24"/>
          <w:szCs w:val="24"/>
          <w:lang w:eastAsia="ru-RU"/>
        </w:rPr>
        <w:t>Оценка «отлично» выставляется слушателю в случае 90-100% правильных ответов теста.</w:t>
      </w:r>
    </w:p>
    <w:p w:rsidR="00AB4C79" w:rsidRPr="003A1B1E" w:rsidRDefault="00AB4C79" w:rsidP="00412EAA">
      <w:pPr>
        <w:pStyle w:val="a4"/>
        <w:widowControl/>
        <w:shd w:val="clear" w:color="auto" w:fill="FFFFFF"/>
        <w:spacing w:line="276" w:lineRule="auto"/>
        <w:ind w:left="0"/>
        <w:rPr>
          <w:color w:val="000000"/>
          <w:sz w:val="24"/>
          <w:szCs w:val="24"/>
          <w:lang w:eastAsia="ru-RU"/>
        </w:rPr>
      </w:pPr>
      <w:r w:rsidRPr="003A1B1E">
        <w:rPr>
          <w:color w:val="000000"/>
          <w:sz w:val="24"/>
          <w:szCs w:val="24"/>
          <w:lang w:eastAsia="ru-RU"/>
        </w:rPr>
        <w:t>Оценка «хорошо» выставляется слушателю в случае, 80-89% правильных ответов теста.</w:t>
      </w:r>
    </w:p>
    <w:p w:rsidR="00AB4C79" w:rsidRPr="003A1B1E" w:rsidRDefault="00AB4C79" w:rsidP="00412EAA">
      <w:pPr>
        <w:pStyle w:val="a4"/>
        <w:widowControl/>
        <w:shd w:val="clear" w:color="auto" w:fill="FFFFFF"/>
        <w:spacing w:line="276" w:lineRule="auto"/>
        <w:ind w:left="0"/>
        <w:rPr>
          <w:color w:val="000000"/>
          <w:sz w:val="24"/>
          <w:szCs w:val="24"/>
          <w:lang w:eastAsia="ru-RU"/>
        </w:rPr>
      </w:pPr>
      <w:r w:rsidRPr="003A1B1E">
        <w:rPr>
          <w:color w:val="000000"/>
          <w:sz w:val="24"/>
          <w:szCs w:val="24"/>
          <w:lang w:eastAsia="ru-RU"/>
        </w:rPr>
        <w:t>Оценка «удовлетворительно» выставляется слушателю в случае 65-79% правильных ответов теста.</w:t>
      </w:r>
    </w:p>
    <w:p w:rsidR="002B4217" w:rsidRPr="003A1B1E" w:rsidRDefault="002B4217" w:rsidP="00412EAA">
      <w:pPr>
        <w:spacing w:line="276" w:lineRule="auto"/>
        <w:jc w:val="center"/>
        <w:rPr>
          <w:sz w:val="24"/>
          <w:szCs w:val="24"/>
        </w:rPr>
      </w:pPr>
    </w:p>
    <w:p w:rsidR="00036653" w:rsidRPr="003A1B1E" w:rsidRDefault="00036653" w:rsidP="00412EAA">
      <w:pPr>
        <w:spacing w:line="276" w:lineRule="auto"/>
        <w:jc w:val="center"/>
        <w:rPr>
          <w:b/>
          <w:sz w:val="24"/>
          <w:szCs w:val="24"/>
        </w:rPr>
      </w:pPr>
      <w:r w:rsidRPr="003A1B1E">
        <w:rPr>
          <w:b/>
          <w:sz w:val="24"/>
          <w:szCs w:val="24"/>
        </w:rPr>
        <w:t>Примерные тестовые вопросы для итогового тестирования</w:t>
      </w:r>
    </w:p>
    <w:p w:rsidR="003E1539" w:rsidRPr="003A1B1E" w:rsidRDefault="003E1539" w:rsidP="00412EAA">
      <w:pPr>
        <w:spacing w:line="276" w:lineRule="auto"/>
        <w:jc w:val="center"/>
        <w:rPr>
          <w:b/>
          <w:sz w:val="24"/>
          <w:szCs w:val="24"/>
        </w:rPr>
      </w:pPr>
    </w:p>
    <w:p w:rsidR="009E30AA" w:rsidRPr="003A1B1E" w:rsidRDefault="009E30AA" w:rsidP="0027440D">
      <w:pPr>
        <w:spacing w:line="276" w:lineRule="auto"/>
        <w:ind w:left="426"/>
        <w:rPr>
          <w:sz w:val="24"/>
          <w:szCs w:val="24"/>
        </w:rPr>
      </w:pPr>
      <w:r w:rsidRPr="003A1B1E">
        <w:rPr>
          <w:sz w:val="24"/>
          <w:szCs w:val="24"/>
        </w:rPr>
        <w:t xml:space="preserve">1. Задачами РСЧС являются: </w:t>
      </w:r>
    </w:p>
    <w:p w:rsidR="009E30AA" w:rsidRPr="003A1B1E" w:rsidRDefault="009E30AA" w:rsidP="0027440D">
      <w:pPr>
        <w:spacing w:line="276" w:lineRule="auto"/>
        <w:ind w:left="426"/>
        <w:rPr>
          <w:sz w:val="24"/>
          <w:szCs w:val="24"/>
        </w:rPr>
      </w:pPr>
      <w:r w:rsidRPr="003A1B1E">
        <w:rPr>
          <w:sz w:val="24"/>
          <w:szCs w:val="24"/>
        </w:rPr>
        <w:t xml:space="preserve">1) разработка и реализация правовых и экономических норм по обеспечению защиты населения и территорий от ЧС; </w:t>
      </w:r>
    </w:p>
    <w:p w:rsidR="009E30AA" w:rsidRPr="003A1B1E" w:rsidRDefault="009E30AA" w:rsidP="0027440D">
      <w:pPr>
        <w:spacing w:line="276" w:lineRule="auto"/>
        <w:ind w:left="426"/>
        <w:rPr>
          <w:sz w:val="24"/>
          <w:szCs w:val="24"/>
        </w:rPr>
      </w:pPr>
      <w:r w:rsidRPr="003A1B1E">
        <w:rPr>
          <w:sz w:val="24"/>
          <w:szCs w:val="24"/>
        </w:rPr>
        <w:t xml:space="preserve">2) прогнозирование и оценка социально-экономических последствий ЧС; </w:t>
      </w:r>
    </w:p>
    <w:p w:rsidR="009E30AA" w:rsidRPr="003A1B1E" w:rsidRDefault="009E30AA" w:rsidP="0027440D">
      <w:pPr>
        <w:spacing w:line="276" w:lineRule="auto"/>
        <w:ind w:left="426"/>
        <w:rPr>
          <w:sz w:val="24"/>
          <w:szCs w:val="24"/>
        </w:rPr>
      </w:pPr>
      <w:r w:rsidRPr="003A1B1E">
        <w:rPr>
          <w:sz w:val="24"/>
          <w:szCs w:val="24"/>
        </w:rPr>
        <w:t xml:space="preserve">3) сбор, обработка, обмен и выдача информации в области защиты населения и территорий от ЧС; </w:t>
      </w:r>
    </w:p>
    <w:p w:rsidR="009E30AA" w:rsidRPr="003A1B1E" w:rsidRDefault="009E30AA" w:rsidP="0027440D">
      <w:pPr>
        <w:spacing w:line="276" w:lineRule="auto"/>
        <w:ind w:left="426"/>
        <w:rPr>
          <w:sz w:val="24"/>
          <w:szCs w:val="24"/>
        </w:rPr>
      </w:pPr>
      <w:r w:rsidRPr="003A1B1E">
        <w:rPr>
          <w:sz w:val="24"/>
          <w:szCs w:val="24"/>
        </w:rPr>
        <w:t xml:space="preserve">4) социальная защита населения, пострадавшего от ЧС; </w:t>
      </w:r>
    </w:p>
    <w:p w:rsidR="009E30AA" w:rsidRPr="003A1B1E" w:rsidRDefault="009E30AA" w:rsidP="0027440D">
      <w:pPr>
        <w:spacing w:line="276" w:lineRule="auto"/>
        <w:ind w:left="426"/>
        <w:rPr>
          <w:sz w:val="24"/>
          <w:szCs w:val="24"/>
        </w:rPr>
      </w:pPr>
      <w:r w:rsidRPr="003A1B1E">
        <w:rPr>
          <w:sz w:val="24"/>
          <w:szCs w:val="24"/>
        </w:rPr>
        <w:t xml:space="preserve">5) своевременное и эффективное оказание всех видов медицинской помощи населению в ЧС. </w:t>
      </w:r>
    </w:p>
    <w:p w:rsidR="009E30AA" w:rsidRPr="003A1B1E" w:rsidRDefault="009E30AA" w:rsidP="0027440D">
      <w:pPr>
        <w:spacing w:line="276" w:lineRule="auto"/>
        <w:ind w:left="426"/>
        <w:rPr>
          <w:sz w:val="24"/>
          <w:szCs w:val="24"/>
        </w:rPr>
      </w:pPr>
    </w:p>
    <w:p w:rsidR="009E30AA" w:rsidRPr="003A1B1E" w:rsidRDefault="009E30AA" w:rsidP="0027440D">
      <w:pPr>
        <w:spacing w:line="276" w:lineRule="auto"/>
        <w:ind w:left="426"/>
        <w:rPr>
          <w:sz w:val="24"/>
          <w:szCs w:val="24"/>
        </w:rPr>
      </w:pPr>
      <w:r w:rsidRPr="003A1B1E">
        <w:rPr>
          <w:sz w:val="24"/>
          <w:szCs w:val="24"/>
        </w:rPr>
        <w:t xml:space="preserve">2. Не предусмотрены режимы функционирования РСЧС: </w:t>
      </w:r>
    </w:p>
    <w:p w:rsidR="009E30AA" w:rsidRPr="003A1B1E" w:rsidRDefault="009E30AA" w:rsidP="0027440D">
      <w:pPr>
        <w:spacing w:line="276" w:lineRule="auto"/>
        <w:ind w:left="426"/>
        <w:rPr>
          <w:sz w:val="24"/>
          <w:szCs w:val="24"/>
        </w:rPr>
      </w:pPr>
      <w:r w:rsidRPr="003A1B1E">
        <w:rPr>
          <w:sz w:val="24"/>
          <w:szCs w:val="24"/>
        </w:rPr>
        <w:t xml:space="preserve">1) режим повседневной деятельности; </w:t>
      </w:r>
    </w:p>
    <w:p w:rsidR="009E30AA" w:rsidRPr="003A1B1E" w:rsidRDefault="009E30AA" w:rsidP="0027440D">
      <w:pPr>
        <w:spacing w:line="276" w:lineRule="auto"/>
        <w:ind w:left="426"/>
        <w:rPr>
          <w:sz w:val="24"/>
          <w:szCs w:val="24"/>
        </w:rPr>
      </w:pPr>
      <w:r w:rsidRPr="003A1B1E">
        <w:rPr>
          <w:sz w:val="24"/>
          <w:szCs w:val="24"/>
        </w:rPr>
        <w:t xml:space="preserve">2) проведение неотложных работ; </w:t>
      </w:r>
    </w:p>
    <w:p w:rsidR="009E30AA" w:rsidRPr="003A1B1E" w:rsidRDefault="009E30AA" w:rsidP="0027440D">
      <w:pPr>
        <w:spacing w:line="276" w:lineRule="auto"/>
        <w:ind w:left="426"/>
        <w:rPr>
          <w:sz w:val="24"/>
          <w:szCs w:val="24"/>
        </w:rPr>
      </w:pPr>
      <w:r w:rsidRPr="003A1B1E">
        <w:rPr>
          <w:sz w:val="24"/>
          <w:szCs w:val="24"/>
        </w:rPr>
        <w:t xml:space="preserve">3) режим чрезвычайной ситуации; </w:t>
      </w:r>
    </w:p>
    <w:p w:rsidR="009E30AA" w:rsidRPr="003A1B1E" w:rsidRDefault="009E30AA" w:rsidP="0027440D">
      <w:pPr>
        <w:spacing w:line="276" w:lineRule="auto"/>
        <w:ind w:left="426"/>
        <w:rPr>
          <w:sz w:val="24"/>
          <w:szCs w:val="24"/>
        </w:rPr>
      </w:pPr>
      <w:r w:rsidRPr="003A1B1E">
        <w:rPr>
          <w:sz w:val="24"/>
          <w:szCs w:val="24"/>
        </w:rPr>
        <w:t xml:space="preserve">4) режим повышенной готовности; </w:t>
      </w:r>
    </w:p>
    <w:p w:rsidR="009E30AA" w:rsidRPr="003A1B1E" w:rsidRDefault="009E30AA" w:rsidP="0027440D">
      <w:pPr>
        <w:spacing w:line="276" w:lineRule="auto"/>
        <w:ind w:left="426"/>
        <w:rPr>
          <w:sz w:val="24"/>
          <w:szCs w:val="24"/>
        </w:rPr>
      </w:pPr>
      <w:r w:rsidRPr="003A1B1E">
        <w:rPr>
          <w:sz w:val="24"/>
          <w:szCs w:val="24"/>
        </w:rPr>
        <w:t xml:space="preserve">5) проведение эвакуационных мероприятий. </w:t>
      </w:r>
    </w:p>
    <w:p w:rsidR="009E30AA" w:rsidRPr="003A1B1E" w:rsidRDefault="009E30AA" w:rsidP="0027440D">
      <w:pPr>
        <w:spacing w:line="276" w:lineRule="auto"/>
        <w:ind w:left="426"/>
        <w:rPr>
          <w:sz w:val="24"/>
          <w:szCs w:val="24"/>
        </w:rPr>
      </w:pPr>
    </w:p>
    <w:p w:rsidR="009E30AA" w:rsidRPr="003A1B1E" w:rsidRDefault="009E30AA" w:rsidP="0027440D">
      <w:pPr>
        <w:spacing w:line="276" w:lineRule="auto"/>
        <w:ind w:left="426"/>
        <w:rPr>
          <w:sz w:val="24"/>
          <w:szCs w:val="24"/>
        </w:rPr>
      </w:pPr>
      <w:r w:rsidRPr="003A1B1E">
        <w:rPr>
          <w:sz w:val="24"/>
          <w:szCs w:val="24"/>
        </w:rPr>
        <w:t xml:space="preserve">3. Аварийно-спасательные работы при ликвидации ЧС - это: </w:t>
      </w:r>
    </w:p>
    <w:p w:rsidR="009E30AA" w:rsidRPr="003A1B1E" w:rsidRDefault="009E30AA" w:rsidP="0027440D">
      <w:pPr>
        <w:spacing w:line="276" w:lineRule="auto"/>
        <w:ind w:left="426"/>
        <w:rPr>
          <w:sz w:val="24"/>
          <w:szCs w:val="24"/>
        </w:rPr>
      </w:pPr>
      <w:r w:rsidRPr="003A1B1E">
        <w:rPr>
          <w:sz w:val="24"/>
          <w:szCs w:val="24"/>
        </w:rPr>
        <w:t xml:space="preserve">1) спасение людей; </w:t>
      </w:r>
    </w:p>
    <w:p w:rsidR="009E30AA" w:rsidRPr="003A1B1E" w:rsidRDefault="009E30AA" w:rsidP="0027440D">
      <w:pPr>
        <w:spacing w:line="276" w:lineRule="auto"/>
        <w:ind w:left="426"/>
        <w:rPr>
          <w:sz w:val="24"/>
          <w:szCs w:val="24"/>
        </w:rPr>
      </w:pPr>
      <w:r w:rsidRPr="003A1B1E">
        <w:rPr>
          <w:sz w:val="24"/>
          <w:szCs w:val="24"/>
        </w:rPr>
        <w:t xml:space="preserve">2) спасение материальных и культурных ценностей; </w:t>
      </w:r>
    </w:p>
    <w:p w:rsidR="009E30AA" w:rsidRPr="003A1B1E" w:rsidRDefault="009E30AA" w:rsidP="0027440D">
      <w:pPr>
        <w:spacing w:line="276" w:lineRule="auto"/>
        <w:ind w:left="426"/>
        <w:rPr>
          <w:sz w:val="24"/>
          <w:szCs w:val="24"/>
        </w:rPr>
      </w:pPr>
      <w:r w:rsidRPr="003A1B1E">
        <w:rPr>
          <w:sz w:val="24"/>
          <w:szCs w:val="24"/>
        </w:rPr>
        <w:t xml:space="preserve">3) защита природной среды в зоне ЧС; </w:t>
      </w:r>
    </w:p>
    <w:p w:rsidR="009E30AA" w:rsidRPr="003A1B1E" w:rsidRDefault="009E30AA" w:rsidP="0027440D">
      <w:pPr>
        <w:spacing w:line="276" w:lineRule="auto"/>
        <w:ind w:left="426"/>
        <w:rPr>
          <w:sz w:val="24"/>
          <w:szCs w:val="24"/>
        </w:rPr>
      </w:pPr>
      <w:r w:rsidRPr="003A1B1E">
        <w:rPr>
          <w:sz w:val="24"/>
          <w:szCs w:val="24"/>
        </w:rPr>
        <w:t xml:space="preserve">4) все перечисленное. </w:t>
      </w:r>
    </w:p>
    <w:p w:rsidR="009E30AA" w:rsidRPr="003A1B1E" w:rsidRDefault="009E30AA" w:rsidP="0027440D">
      <w:pPr>
        <w:spacing w:line="276" w:lineRule="auto"/>
        <w:ind w:left="426"/>
        <w:rPr>
          <w:sz w:val="24"/>
          <w:szCs w:val="24"/>
        </w:rPr>
      </w:pPr>
    </w:p>
    <w:p w:rsidR="009E30AA" w:rsidRPr="003A1B1E" w:rsidRDefault="009E30AA" w:rsidP="0027440D">
      <w:pPr>
        <w:spacing w:line="276" w:lineRule="auto"/>
        <w:ind w:left="426"/>
        <w:rPr>
          <w:sz w:val="24"/>
          <w:szCs w:val="24"/>
        </w:rPr>
      </w:pPr>
      <w:r w:rsidRPr="003A1B1E">
        <w:rPr>
          <w:sz w:val="24"/>
          <w:szCs w:val="24"/>
        </w:rPr>
        <w:t xml:space="preserve">4. Принципы оказания медицинской помощи в ЧС: </w:t>
      </w:r>
    </w:p>
    <w:p w:rsidR="009E30AA" w:rsidRPr="003A1B1E" w:rsidRDefault="009E30AA" w:rsidP="0027440D">
      <w:pPr>
        <w:spacing w:line="276" w:lineRule="auto"/>
        <w:ind w:left="426"/>
        <w:rPr>
          <w:sz w:val="24"/>
          <w:szCs w:val="24"/>
        </w:rPr>
      </w:pPr>
      <w:r w:rsidRPr="003A1B1E">
        <w:rPr>
          <w:sz w:val="24"/>
          <w:szCs w:val="24"/>
        </w:rPr>
        <w:t xml:space="preserve">1) быстрота и достаточность; </w:t>
      </w:r>
    </w:p>
    <w:p w:rsidR="009E30AA" w:rsidRPr="003A1B1E" w:rsidRDefault="009E30AA" w:rsidP="0027440D">
      <w:pPr>
        <w:spacing w:line="276" w:lineRule="auto"/>
        <w:ind w:left="426"/>
        <w:rPr>
          <w:sz w:val="24"/>
          <w:szCs w:val="24"/>
        </w:rPr>
      </w:pPr>
      <w:r w:rsidRPr="003A1B1E">
        <w:rPr>
          <w:sz w:val="24"/>
          <w:szCs w:val="24"/>
        </w:rPr>
        <w:t>2) преемственность и последовательность проводимых лечебно</w:t>
      </w:r>
      <w:r w:rsidRPr="003A1B1E">
        <w:rPr>
          <w:sz w:val="24"/>
          <w:szCs w:val="24"/>
        </w:rPr>
        <w:t>-</w:t>
      </w:r>
      <w:r w:rsidRPr="003A1B1E">
        <w:rPr>
          <w:sz w:val="24"/>
          <w:szCs w:val="24"/>
        </w:rPr>
        <w:t xml:space="preserve">эвакуационных мероприятий, </w:t>
      </w:r>
      <w:r w:rsidRPr="003A1B1E">
        <w:rPr>
          <w:sz w:val="24"/>
          <w:szCs w:val="24"/>
        </w:rPr>
        <w:lastRenderedPageBreak/>
        <w:t xml:space="preserve">своевременность их выполнения; </w:t>
      </w:r>
    </w:p>
    <w:p w:rsidR="009E30AA" w:rsidRPr="003A1B1E" w:rsidRDefault="009E30AA" w:rsidP="0027440D">
      <w:pPr>
        <w:spacing w:line="276" w:lineRule="auto"/>
        <w:ind w:left="426"/>
        <w:rPr>
          <w:sz w:val="24"/>
          <w:szCs w:val="24"/>
        </w:rPr>
      </w:pPr>
      <w:r w:rsidRPr="003A1B1E">
        <w:rPr>
          <w:sz w:val="24"/>
          <w:szCs w:val="24"/>
        </w:rPr>
        <w:t xml:space="preserve">3) доступность, возможность оказания медицинской помощи на этапах эвакуации; </w:t>
      </w:r>
    </w:p>
    <w:p w:rsidR="009E30AA" w:rsidRPr="003A1B1E" w:rsidRDefault="009E30AA" w:rsidP="0027440D">
      <w:pPr>
        <w:spacing w:line="276" w:lineRule="auto"/>
        <w:ind w:left="426"/>
        <w:rPr>
          <w:sz w:val="24"/>
          <w:szCs w:val="24"/>
        </w:rPr>
      </w:pPr>
      <w:r w:rsidRPr="003A1B1E">
        <w:rPr>
          <w:sz w:val="24"/>
          <w:szCs w:val="24"/>
        </w:rPr>
        <w:t xml:space="preserve">4) проведение медицинской сортировки, изоляции и эвакуации; </w:t>
      </w:r>
    </w:p>
    <w:p w:rsidR="009E30AA" w:rsidRPr="003A1B1E" w:rsidRDefault="009E30AA" w:rsidP="0027440D">
      <w:pPr>
        <w:spacing w:line="276" w:lineRule="auto"/>
        <w:ind w:left="426"/>
        <w:rPr>
          <w:sz w:val="24"/>
          <w:szCs w:val="24"/>
        </w:rPr>
      </w:pPr>
      <w:r w:rsidRPr="003A1B1E">
        <w:rPr>
          <w:sz w:val="24"/>
          <w:szCs w:val="24"/>
        </w:rPr>
        <w:t xml:space="preserve">5) определение потребности и установление порядка оказания медицинской помощи, осуществление </w:t>
      </w:r>
      <w:proofErr w:type="gramStart"/>
      <w:r w:rsidRPr="003A1B1E">
        <w:rPr>
          <w:sz w:val="24"/>
          <w:szCs w:val="24"/>
        </w:rPr>
        <w:t>контроля за</w:t>
      </w:r>
      <w:proofErr w:type="gramEnd"/>
      <w:r w:rsidRPr="003A1B1E">
        <w:rPr>
          <w:sz w:val="24"/>
          <w:szCs w:val="24"/>
        </w:rPr>
        <w:t xml:space="preserve"> массовым приемом, сортировкой и оказанием медицинской помощи. </w:t>
      </w:r>
    </w:p>
    <w:p w:rsidR="009E30AA" w:rsidRPr="003A1B1E" w:rsidRDefault="009E30AA" w:rsidP="0027440D">
      <w:pPr>
        <w:spacing w:line="276" w:lineRule="auto"/>
        <w:ind w:left="426"/>
        <w:rPr>
          <w:sz w:val="24"/>
          <w:szCs w:val="24"/>
        </w:rPr>
      </w:pPr>
    </w:p>
    <w:p w:rsidR="009E30AA" w:rsidRPr="003A1B1E" w:rsidRDefault="009E30AA" w:rsidP="0027440D">
      <w:pPr>
        <w:spacing w:line="276" w:lineRule="auto"/>
        <w:ind w:left="426"/>
        <w:rPr>
          <w:sz w:val="24"/>
          <w:szCs w:val="24"/>
        </w:rPr>
      </w:pPr>
      <w:r w:rsidRPr="003A1B1E">
        <w:rPr>
          <w:sz w:val="24"/>
          <w:szCs w:val="24"/>
        </w:rPr>
        <w:t xml:space="preserve">5.Режимы функционирования службы медицины катастроф: </w:t>
      </w:r>
    </w:p>
    <w:p w:rsidR="009E30AA" w:rsidRPr="003A1B1E" w:rsidRDefault="009E30AA" w:rsidP="0027440D">
      <w:pPr>
        <w:spacing w:line="276" w:lineRule="auto"/>
        <w:ind w:left="426"/>
        <w:rPr>
          <w:sz w:val="24"/>
          <w:szCs w:val="24"/>
        </w:rPr>
      </w:pPr>
      <w:r w:rsidRPr="003A1B1E">
        <w:rPr>
          <w:sz w:val="24"/>
          <w:szCs w:val="24"/>
        </w:rPr>
        <w:t xml:space="preserve">1) неотложный и экстренный режим; </w:t>
      </w:r>
    </w:p>
    <w:p w:rsidR="009E30AA" w:rsidRPr="003A1B1E" w:rsidRDefault="009E30AA" w:rsidP="0027440D">
      <w:pPr>
        <w:spacing w:line="276" w:lineRule="auto"/>
        <w:ind w:left="426"/>
        <w:rPr>
          <w:sz w:val="24"/>
          <w:szCs w:val="24"/>
        </w:rPr>
      </w:pPr>
      <w:r w:rsidRPr="003A1B1E">
        <w:rPr>
          <w:sz w:val="24"/>
          <w:szCs w:val="24"/>
        </w:rPr>
        <w:t xml:space="preserve">2) повседневной деятельности, повышенной готовности, чрезвычайной ситуации; </w:t>
      </w:r>
    </w:p>
    <w:p w:rsidR="003E1539" w:rsidRPr="003A1B1E" w:rsidRDefault="009E30AA" w:rsidP="0027440D">
      <w:pPr>
        <w:spacing w:line="276" w:lineRule="auto"/>
        <w:ind w:left="426"/>
        <w:rPr>
          <w:color w:val="000000"/>
          <w:sz w:val="24"/>
          <w:szCs w:val="24"/>
        </w:rPr>
      </w:pPr>
      <w:r w:rsidRPr="003A1B1E">
        <w:rPr>
          <w:sz w:val="24"/>
          <w:szCs w:val="24"/>
        </w:rPr>
        <w:t>3) режим повышенной готовности, режим угрозы возникновения ЧС, режим ликвидации медицинских последствий ЧС;</w:t>
      </w:r>
    </w:p>
    <w:p w:rsidR="009E30AA" w:rsidRPr="003A1B1E" w:rsidRDefault="009E30AA" w:rsidP="0027440D">
      <w:pPr>
        <w:spacing w:line="276" w:lineRule="auto"/>
        <w:ind w:left="426"/>
        <w:rPr>
          <w:sz w:val="24"/>
          <w:szCs w:val="24"/>
        </w:rPr>
      </w:pPr>
      <w:r w:rsidRPr="003A1B1E">
        <w:rPr>
          <w:sz w:val="24"/>
          <w:szCs w:val="24"/>
        </w:rPr>
        <w:t xml:space="preserve">4) режим защиты населения от факторов ЧС, режим ликвидации последствий ЧС; </w:t>
      </w:r>
    </w:p>
    <w:p w:rsidR="009E30AA" w:rsidRPr="003A1B1E" w:rsidRDefault="009E30AA" w:rsidP="0027440D">
      <w:pPr>
        <w:spacing w:line="276" w:lineRule="auto"/>
        <w:ind w:left="426"/>
        <w:rPr>
          <w:sz w:val="24"/>
          <w:szCs w:val="24"/>
        </w:rPr>
      </w:pPr>
      <w:r w:rsidRPr="003A1B1E">
        <w:rPr>
          <w:sz w:val="24"/>
          <w:szCs w:val="24"/>
        </w:rPr>
        <w:t xml:space="preserve">5) режимы отсутствуют. </w:t>
      </w:r>
    </w:p>
    <w:p w:rsidR="009E30AA" w:rsidRPr="003A1B1E" w:rsidRDefault="009E30AA" w:rsidP="0027440D">
      <w:pPr>
        <w:spacing w:line="276" w:lineRule="auto"/>
        <w:ind w:left="426"/>
        <w:rPr>
          <w:sz w:val="24"/>
          <w:szCs w:val="24"/>
        </w:rPr>
      </w:pPr>
    </w:p>
    <w:p w:rsidR="009E30AA" w:rsidRPr="003A1B1E" w:rsidRDefault="009E30AA" w:rsidP="0027440D">
      <w:pPr>
        <w:spacing w:line="276" w:lineRule="auto"/>
        <w:ind w:left="426"/>
        <w:rPr>
          <w:sz w:val="24"/>
          <w:szCs w:val="24"/>
        </w:rPr>
      </w:pPr>
      <w:r w:rsidRPr="003A1B1E">
        <w:rPr>
          <w:sz w:val="24"/>
          <w:szCs w:val="24"/>
        </w:rPr>
        <w:t xml:space="preserve">6. Периодами лечебно-эвакуационного обеспечения в ЧС являются: </w:t>
      </w:r>
    </w:p>
    <w:p w:rsidR="009E30AA" w:rsidRPr="003A1B1E" w:rsidRDefault="009E30AA" w:rsidP="0027440D">
      <w:pPr>
        <w:spacing w:line="276" w:lineRule="auto"/>
        <w:ind w:left="426"/>
        <w:rPr>
          <w:sz w:val="24"/>
          <w:szCs w:val="24"/>
        </w:rPr>
      </w:pPr>
      <w:r w:rsidRPr="003A1B1E">
        <w:rPr>
          <w:sz w:val="24"/>
          <w:szCs w:val="24"/>
        </w:rPr>
        <w:t xml:space="preserve">1) </w:t>
      </w:r>
      <w:proofErr w:type="spellStart"/>
      <w:r w:rsidRPr="003A1B1E">
        <w:rPr>
          <w:sz w:val="24"/>
          <w:szCs w:val="24"/>
        </w:rPr>
        <w:t>догоспитальный</w:t>
      </w:r>
      <w:proofErr w:type="spellEnd"/>
      <w:r w:rsidRPr="003A1B1E">
        <w:rPr>
          <w:sz w:val="24"/>
          <w:szCs w:val="24"/>
        </w:rPr>
        <w:t>;</w:t>
      </w:r>
    </w:p>
    <w:p w:rsidR="009E30AA" w:rsidRPr="003A1B1E" w:rsidRDefault="009E30AA" w:rsidP="0027440D">
      <w:pPr>
        <w:spacing w:line="276" w:lineRule="auto"/>
        <w:ind w:left="426"/>
        <w:rPr>
          <w:sz w:val="24"/>
          <w:szCs w:val="24"/>
        </w:rPr>
      </w:pPr>
      <w:r w:rsidRPr="003A1B1E">
        <w:rPr>
          <w:sz w:val="24"/>
          <w:szCs w:val="24"/>
        </w:rPr>
        <w:t xml:space="preserve">2) квалифицированный; </w:t>
      </w:r>
    </w:p>
    <w:p w:rsidR="009E30AA" w:rsidRPr="003A1B1E" w:rsidRDefault="009E30AA" w:rsidP="0027440D">
      <w:pPr>
        <w:spacing w:line="276" w:lineRule="auto"/>
        <w:ind w:left="426"/>
        <w:rPr>
          <w:sz w:val="24"/>
          <w:szCs w:val="24"/>
        </w:rPr>
      </w:pPr>
      <w:r w:rsidRPr="003A1B1E">
        <w:rPr>
          <w:sz w:val="24"/>
          <w:szCs w:val="24"/>
        </w:rPr>
        <w:t xml:space="preserve">3) госпитальный; </w:t>
      </w:r>
    </w:p>
    <w:p w:rsidR="009E30AA" w:rsidRPr="003A1B1E" w:rsidRDefault="009E30AA" w:rsidP="0027440D">
      <w:pPr>
        <w:spacing w:line="276" w:lineRule="auto"/>
        <w:ind w:left="426"/>
        <w:rPr>
          <w:sz w:val="24"/>
          <w:szCs w:val="24"/>
        </w:rPr>
      </w:pPr>
      <w:r w:rsidRPr="003A1B1E">
        <w:rPr>
          <w:sz w:val="24"/>
          <w:szCs w:val="24"/>
        </w:rPr>
        <w:t xml:space="preserve">4) специализированный. </w:t>
      </w:r>
    </w:p>
    <w:p w:rsidR="009E30AA" w:rsidRPr="003A1B1E" w:rsidRDefault="009E30AA" w:rsidP="0027440D">
      <w:pPr>
        <w:spacing w:line="276" w:lineRule="auto"/>
        <w:ind w:left="426"/>
        <w:rPr>
          <w:sz w:val="24"/>
          <w:szCs w:val="24"/>
        </w:rPr>
      </w:pPr>
    </w:p>
    <w:p w:rsidR="009E30AA" w:rsidRPr="003A1B1E" w:rsidRDefault="009E30AA" w:rsidP="0027440D">
      <w:pPr>
        <w:spacing w:line="276" w:lineRule="auto"/>
        <w:ind w:left="426"/>
        <w:rPr>
          <w:sz w:val="24"/>
          <w:szCs w:val="24"/>
        </w:rPr>
      </w:pPr>
      <w:r w:rsidRPr="003A1B1E">
        <w:rPr>
          <w:sz w:val="24"/>
          <w:szCs w:val="24"/>
        </w:rPr>
        <w:t xml:space="preserve">7. Лечебно-эвакуационное обеспечение населения – это комплекс: </w:t>
      </w:r>
    </w:p>
    <w:p w:rsidR="009E30AA" w:rsidRPr="003A1B1E" w:rsidRDefault="009E30AA" w:rsidP="0027440D">
      <w:pPr>
        <w:spacing w:line="276" w:lineRule="auto"/>
        <w:ind w:left="426"/>
        <w:rPr>
          <w:sz w:val="24"/>
          <w:szCs w:val="24"/>
        </w:rPr>
      </w:pPr>
      <w:r w:rsidRPr="003A1B1E">
        <w:rPr>
          <w:sz w:val="24"/>
          <w:szCs w:val="24"/>
        </w:rPr>
        <w:t xml:space="preserve">1) медицинских мероприятий; </w:t>
      </w:r>
    </w:p>
    <w:p w:rsidR="009E30AA" w:rsidRPr="003A1B1E" w:rsidRDefault="009E30AA" w:rsidP="0027440D">
      <w:pPr>
        <w:spacing w:line="276" w:lineRule="auto"/>
        <w:ind w:left="426"/>
        <w:rPr>
          <w:sz w:val="24"/>
          <w:szCs w:val="24"/>
        </w:rPr>
      </w:pPr>
      <w:r w:rsidRPr="003A1B1E">
        <w:rPr>
          <w:sz w:val="24"/>
          <w:szCs w:val="24"/>
        </w:rPr>
        <w:t xml:space="preserve">2) организационных и технических мероприятий по розыску пораженных (больных). Их сбору, доставке (транспортировке) до медицинских формирований (подразделений) и учреждений; </w:t>
      </w:r>
    </w:p>
    <w:p w:rsidR="009E30AA" w:rsidRPr="003A1B1E" w:rsidRDefault="009E30AA" w:rsidP="0027440D">
      <w:pPr>
        <w:spacing w:line="276" w:lineRule="auto"/>
        <w:ind w:left="426"/>
        <w:rPr>
          <w:sz w:val="24"/>
          <w:szCs w:val="24"/>
        </w:rPr>
      </w:pPr>
      <w:r w:rsidRPr="003A1B1E">
        <w:rPr>
          <w:sz w:val="24"/>
          <w:szCs w:val="24"/>
        </w:rPr>
        <w:t xml:space="preserve">3) мероприятий по оказанию необходимой медицинской помощи и реабилитации; </w:t>
      </w:r>
    </w:p>
    <w:p w:rsidR="009E30AA" w:rsidRPr="003A1B1E" w:rsidRDefault="009E30AA" w:rsidP="0027440D">
      <w:pPr>
        <w:spacing w:line="276" w:lineRule="auto"/>
        <w:ind w:left="426"/>
        <w:rPr>
          <w:sz w:val="24"/>
          <w:szCs w:val="24"/>
        </w:rPr>
      </w:pPr>
      <w:r w:rsidRPr="003A1B1E">
        <w:rPr>
          <w:sz w:val="24"/>
          <w:szCs w:val="24"/>
        </w:rPr>
        <w:t xml:space="preserve">4) всех перечисленных мероприятий. </w:t>
      </w:r>
    </w:p>
    <w:p w:rsidR="00C72CE3" w:rsidRPr="003A1B1E" w:rsidRDefault="00C72CE3" w:rsidP="0027440D">
      <w:pPr>
        <w:spacing w:line="276" w:lineRule="auto"/>
        <w:ind w:left="426"/>
        <w:rPr>
          <w:sz w:val="24"/>
          <w:szCs w:val="24"/>
        </w:rPr>
      </w:pPr>
    </w:p>
    <w:p w:rsidR="00C72CE3" w:rsidRPr="003A1B1E" w:rsidRDefault="009E30AA" w:rsidP="0027440D">
      <w:pPr>
        <w:spacing w:line="276" w:lineRule="auto"/>
        <w:ind w:left="426"/>
        <w:rPr>
          <w:sz w:val="24"/>
          <w:szCs w:val="24"/>
        </w:rPr>
      </w:pPr>
      <w:r w:rsidRPr="003A1B1E">
        <w:rPr>
          <w:sz w:val="24"/>
          <w:szCs w:val="24"/>
        </w:rPr>
        <w:t xml:space="preserve"> 8. Критериями медицинской сортировки пораженных (больных) являются: </w:t>
      </w:r>
    </w:p>
    <w:p w:rsidR="00C72CE3" w:rsidRPr="003A1B1E" w:rsidRDefault="009E30AA" w:rsidP="0027440D">
      <w:pPr>
        <w:spacing w:line="276" w:lineRule="auto"/>
        <w:ind w:left="426"/>
        <w:rPr>
          <w:sz w:val="24"/>
          <w:szCs w:val="24"/>
        </w:rPr>
      </w:pPr>
      <w:r w:rsidRPr="003A1B1E">
        <w:rPr>
          <w:sz w:val="24"/>
          <w:szCs w:val="24"/>
        </w:rPr>
        <w:t xml:space="preserve">1) опасность для окружающих; </w:t>
      </w:r>
    </w:p>
    <w:p w:rsidR="00C72CE3" w:rsidRPr="003A1B1E" w:rsidRDefault="009E30AA" w:rsidP="0027440D">
      <w:pPr>
        <w:spacing w:line="276" w:lineRule="auto"/>
        <w:ind w:left="426"/>
        <w:rPr>
          <w:sz w:val="24"/>
          <w:szCs w:val="24"/>
        </w:rPr>
      </w:pPr>
      <w:r w:rsidRPr="003A1B1E">
        <w:rPr>
          <w:sz w:val="24"/>
          <w:szCs w:val="24"/>
        </w:rPr>
        <w:t xml:space="preserve">2) нуждаемость в медицинской помощи, определение места и очередности её оказания; </w:t>
      </w:r>
    </w:p>
    <w:p w:rsidR="00C72CE3" w:rsidRPr="003A1B1E" w:rsidRDefault="009E30AA" w:rsidP="0027440D">
      <w:pPr>
        <w:spacing w:line="276" w:lineRule="auto"/>
        <w:ind w:left="426"/>
        <w:rPr>
          <w:sz w:val="24"/>
          <w:szCs w:val="24"/>
        </w:rPr>
      </w:pPr>
      <w:r w:rsidRPr="003A1B1E">
        <w:rPr>
          <w:sz w:val="24"/>
          <w:szCs w:val="24"/>
        </w:rPr>
        <w:t xml:space="preserve">3) целесообразность и возможность дальнейшей эвакуации; </w:t>
      </w:r>
    </w:p>
    <w:p w:rsidR="00C72CE3" w:rsidRPr="003A1B1E" w:rsidRDefault="009E30AA" w:rsidP="0027440D">
      <w:pPr>
        <w:spacing w:line="276" w:lineRule="auto"/>
        <w:ind w:left="426"/>
        <w:rPr>
          <w:sz w:val="24"/>
          <w:szCs w:val="24"/>
        </w:rPr>
      </w:pPr>
      <w:r w:rsidRPr="003A1B1E">
        <w:rPr>
          <w:sz w:val="24"/>
          <w:szCs w:val="24"/>
        </w:rPr>
        <w:t xml:space="preserve">4) все перечисленные критерии. </w:t>
      </w:r>
    </w:p>
    <w:p w:rsidR="00C72CE3" w:rsidRPr="003A1B1E" w:rsidRDefault="00C72CE3" w:rsidP="0027440D">
      <w:pPr>
        <w:spacing w:line="276" w:lineRule="auto"/>
        <w:ind w:left="426"/>
        <w:rPr>
          <w:sz w:val="24"/>
          <w:szCs w:val="24"/>
        </w:rPr>
      </w:pPr>
    </w:p>
    <w:p w:rsidR="00C72CE3" w:rsidRPr="003A1B1E" w:rsidRDefault="009E30AA" w:rsidP="0027440D">
      <w:pPr>
        <w:spacing w:line="276" w:lineRule="auto"/>
        <w:ind w:left="426"/>
        <w:rPr>
          <w:sz w:val="24"/>
          <w:szCs w:val="24"/>
        </w:rPr>
      </w:pPr>
      <w:r w:rsidRPr="003A1B1E">
        <w:rPr>
          <w:sz w:val="24"/>
          <w:szCs w:val="24"/>
        </w:rPr>
        <w:t xml:space="preserve">9. Материально-техническое обеспечение формирований службы медицины катастроф осуществляется: </w:t>
      </w:r>
    </w:p>
    <w:p w:rsidR="00C72CE3" w:rsidRPr="003A1B1E" w:rsidRDefault="009E30AA" w:rsidP="0027440D">
      <w:pPr>
        <w:spacing w:line="276" w:lineRule="auto"/>
        <w:ind w:left="426"/>
        <w:rPr>
          <w:sz w:val="24"/>
          <w:szCs w:val="24"/>
        </w:rPr>
      </w:pPr>
      <w:r w:rsidRPr="003A1B1E">
        <w:rPr>
          <w:sz w:val="24"/>
          <w:szCs w:val="24"/>
        </w:rPr>
        <w:t xml:space="preserve">1) Минздравом России; </w:t>
      </w:r>
    </w:p>
    <w:p w:rsidR="00C72CE3" w:rsidRPr="003A1B1E" w:rsidRDefault="009E30AA" w:rsidP="0027440D">
      <w:pPr>
        <w:spacing w:line="276" w:lineRule="auto"/>
        <w:ind w:left="426"/>
        <w:rPr>
          <w:sz w:val="24"/>
          <w:szCs w:val="24"/>
        </w:rPr>
      </w:pPr>
      <w:r w:rsidRPr="003A1B1E">
        <w:rPr>
          <w:sz w:val="24"/>
          <w:szCs w:val="24"/>
        </w:rPr>
        <w:t xml:space="preserve">2) органами управления территории; </w:t>
      </w:r>
    </w:p>
    <w:p w:rsidR="00C72CE3" w:rsidRPr="003A1B1E" w:rsidRDefault="009E30AA" w:rsidP="0027440D">
      <w:pPr>
        <w:spacing w:line="276" w:lineRule="auto"/>
        <w:ind w:left="426"/>
        <w:rPr>
          <w:sz w:val="24"/>
          <w:szCs w:val="24"/>
        </w:rPr>
      </w:pPr>
      <w:r w:rsidRPr="003A1B1E">
        <w:rPr>
          <w:sz w:val="24"/>
          <w:szCs w:val="24"/>
        </w:rPr>
        <w:t xml:space="preserve">3) учреждениями-формирователями в виде комплектов, укладок и разрозненных предметов; </w:t>
      </w:r>
    </w:p>
    <w:p w:rsidR="00C72CE3" w:rsidRPr="003A1B1E" w:rsidRDefault="009E30AA" w:rsidP="0027440D">
      <w:pPr>
        <w:spacing w:line="276" w:lineRule="auto"/>
        <w:ind w:left="426"/>
        <w:rPr>
          <w:sz w:val="24"/>
          <w:szCs w:val="24"/>
        </w:rPr>
      </w:pPr>
      <w:r w:rsidRPr="003A1B1E">
        <w:rPr>
          <w:sz w:val="24"/>
          <w:szCs w:val="24"/>
        </w:rPr>
        <w:t xml:space="preserve">4) Всероссийским центром медицины катастроф «Защита». </w:t>
      </w:r>
    </w:p>
    <w:p w:rsidR="00C72CE3" w:rsidRPr="003A1B1E" w:rsidRDefault="00C72CE3" w:rsidP="0027440D">
      <w:pPr>
        <w:spacing w:line="276" w:lineRule="auto"/>
        <w:ind w:left="426"/>
        <w:rPr>
          <w:sz w:val="24"/>
          <w:szCs w:val="24"/>
        </w:rPr>
      </w:pPr>
    </w:p>
    <w:p w:rsidR="00C72CE3" w:rsidRPr="003A1B1E" w:rsidRDefault="009E30AA" w:rsidP="0027440D">
      <w:pPr>
        <w:spacing w:line="276" w:lineRule="auto"/>
        <w:ind w:left="426"/>
        <w:rPr>
          <w:sz w:val="24"/>
          <w:szCs w:val="24"/>
        </w:rPr>
      </w:pPr>
      <w:r w:rsidRPr="003A1B1E">
        <w:rPr>
          <w:sz w:val="24"/>
          <w:szCs w:val="24"/>
        </w:rPr>
        <w:t xml:space="preserve">10. </w:t>
      </w:r>
      <w:proofErr w:type="gramStart"/>
      <w:r w:rsidRPr="003A1B1E">
        <w:rPr>
          <w:sz w:val="24"/>
          <w:szCs w:val="24"/>
        </w:rPr>
        <w:t xml:space="preserve">Организационной формой, позволяющей своевременно оказать медицинскую помощь наибольшему числу пораженных при массовых поражениях, является: </w:t>
      </w:r>
      <w:proofErr w:type="gramEnd"/>
    </w:p>
    <w:p w:rsidR="00C72CE3" w:rsidRPr="003A1B1E" w:rsidRDefault="009E30AA" w:rsidP="0027440D">
      <w:pPr>
        <w:spacing w:line="276" w:lineRule="auto"/>
        <w:ind w:left="426"/>
        <w:rPr>
          <w:sz w:val="24"/>
          <w:szCs w:val="24"/>
        </w:rPr>
      </w:pPr>
      <w:r w:rsidRPr="003A1B1E">
        <w:rPr>
          <w:sz w:val="24"/>
          <w:szCs w:val="24"/>
        </w:rPr>
        <w:t xml:space="preserve">1) быстрое выведение пораженных их очага катастрофы; </w:t>
      </w:r>
    </w:p>
    <w:p w:rsidR="00C72CE3" w:rsidRPr="003A1B1E" w:rsidRDefault="009E30AA" w:rsidP="0027440D">
      <w:pPr>
        <w:spacing w:line="276" w:lineRule="auto"/>
        <w:ind w:left="426"/>
        <w:rPr>
          <w:sz w:val="24"/>
          <w:szCs w:val="24"/>
        </w:rPr>
      </w:pPr>
      <w:r w:rsidRPr="003A1B1E">
        <w:rPr>
          <w:sz w:val="24"/>
          <w:szCs w:val="24"/>
        </w:rPr>
        <w:t xml:space="preserve">2) чётко организованная медицинская эвакуация; </w:t>
      </w:r>
    </w:p>
    <w:p w:rsidR="00C72CE3" w:rsidRPr="003A1B1E" w:rsidRDefault="009E30AA" w:rsidP="0027440D">
      <w:pPr>
        <w:spacing w:line="276" w:lineRule="auto"/>
        <w:ind w:left="426"/>
        <w:rPr>
          <w:sz w:val="24"/>
          <w:szCs w:val="24"/>
        </w:rPr>
      </w:pPr>
      <w:r w:rsidRPr="003A1B1E">
        <w:rPr>
          <w:sz w:val="24"/>
          <w:szCs w:val="24"/>
        </w:rPr>
        <w:t xml:space="preserve">3) прогнозирование исхода поражения; </w:t>
      </w:r>
    </w:p>
    <w:p w:rsidR="00C72CE3" w:rsidRPr="003A1B1E" w:rsidRDefault="009E30AA" w:rsidP="0027440D">
      <w:pPr>
        <w:spacing w:line="276" w:lineRule="auto"/>
        <w:ind w:left="426"/>
        <w:rPr>
          <w:sz w:val="24"/>
          <w:szCs w:val="24"/>
        </w:rPr>
      </w:pPr>
      <w:r w:rsidRPr="003A1B1E">
        <w:rPr>
          <w:sz w:val="24"/>
          <w:szCs w:val="24"/>
        </w:rPr>
        <w:t xml:space="preserve">4) медицинская сортировка; </w:t>
      </w:r>
    </w:p>
    <w:p w:rsidR="004832B5" w:rsidRPr="003A1B1E" w:rsidRDefault="009E30AA" w:rsidP="0027440D">
      <w:pPr>
        <w:spacing w:line="276" w:lineRule="auto"/>
        <w:ind w:left="426"/>
        <w:rPr>
          <w:sz w:val="24"/>
          <w:szCs w:val="24"/>
        </w:rPr>
      </w:pPr>
      <w:r w:rsidRPr="003A1B1E">
        <w:rPr>
          <w:sz w:val="24"/>
          <w:szCs w:val="24"/>
        </w:rPr>
        <w:t xml:space="preserve">5) оказание неотложной помощи. </w:t>
      </w:r>
      <w:r w:rsidR="00C72CE3" w:rsidRPr="003A1B1E">
        <w:rPr>
          <w:sz w:val="24"/>
          <w:szCs w:val="24"/>
        </w:rPr>
        <w:t xml:space="preserve"> </w:t>
      </w:r>
    </w:p>
    <w:p w:rsidR="00C72CE3" w:rsidRPr="003A1B1E" w:rsidRDefault="00C72CE3" w:rsidP="0027440D">
      <w:pPr>
        <w:spacing w:line="276" w:lineRule="auto"/>
        <w:ind w:left="426"/>
        <w:rPr>
          <w:color w:val="000000"/>
          <w:sz w:val="24"/>
          <w:szCs w:val="24"/>
        </w:rPr>
      </w:pPr>
    </w:p>
    <w:p w:rsidR="00712B8A" w:rsidRPr="003A1B1E" w:rsidRDefault="002D11E0" w:rsidP="00036653">
      <w:pPr>
        <w:pStyle w:val="4"/>
        <w:numPr>
          <w:ilvl w:val="1"/>
          <w:numId w:val="1"/>
        </w:numPr>
        <w:tabs>
          <w:tab w:val="left" w:pos="944"/>
        </w:tabs>
      </w:pPr>
      <w:r w:rsidRPr="003A1B1E">
        <w:t>Составитель</w:t>
      </w:r>
      <w:r w:rsidRPr="003A1B1E">
        <w:rPr>
          <w:spacing w:val="5"/>
        </w:rPr>
        <w:t xml:space="preserve"> </w:t>
      </w:r>
      <w:r w:rsidRPr="003A1B1E">
        <w:t>программы:</w:t>
      </w:r>
    </w:p>
    <w:p w:rsidR="00712B8A" w:rsidRPr="003A1B1E" w:rsidRDefault="008F424D" w:rsidP="00036653">
      <w:pPr>
        <w:pStyle w:val="a3"/>
        <w:spacing w:line="275" w:lineRule="exact"/>
        <w:ind w:left="953"/>
      </w:pPr>
      <w:r w:rsidRPr="003A1B1E">
        <w:t xml:space="preserve"> </w:t>
      </w:r>
    </w:p>
    <w:sectPr w:rsidR="00712B8A" w:rsidRPr="003A1B1E" w:rsidSect="002B4217">
      <w:headerReference w:type="default" r:id="rId11"/>
      <w:pgSz w:w="11910" w:h="16840"/>
      <w:pgMar w:top="1020" w:right="853"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AC" w:rsidRDefault="00A568AC" w:rsidP="00201BCD">
      <w:r>
        <w:separator/>
      </w:r>
    </w:p>
  </w:endnote>
  <w:endnote w:type="continuationSeparator" w:id="0">
    <w:p w:rsidR="00A568AC" w:rsidRDefault="00A568AC" w:rsidP="0020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AC" w:rsidRDefault="00A568AC" w:rsidP="00201BCD">
      <w:r>
        <w:separator/>
      </w:r>
    </w:p>
  </w:footnote>
  <w:footnote w:type="continuationSeparator" w:id="0">
    <w:p w:rsidR="00A568AC" w:rsidRDefault="00A568AC" w:rsidP="00201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CD" w:rsidRDefault="00201B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B65"/>
    <w:multiLevelType w:val="hybridMultilevel"/>
    <w:tmpl w:val="504C01BA"/>
    <w:lvl w:ilvl="0" w:tplc="B91267BE">
      <w:start w:val="1"/>
      <w:numFmt w:val="decimal"/>
      <w:lvlText w:val="%1."/>
      <w:lvlJc w:val="left"/>
      <w:pPr>
        <w:ind w:left="10106" w:hanging="183"/>
        <w:jc w:val="right"/>
      </w:pPr>
      <w:rPr>
        <w:rFonts w:ascii="Times New Roman" w:eastAsia="Times New Roman" w:hAnsi="Times New Roman" w:cs="Times New Roman" w:hint="default"/>
        <w:w w:val="100"/>
        <w:sz w:val="22"/>
        <w:szCs w:val="22"/>
        <w:lang w:val="ru-RU" w:eastAsia="en-US" w:bidi="ar-SA"/>
      </w:rPr>
    </w:lvl>
    <w:lvl w:ilvl="1" w:tplc="4A3A29D4">
      <w:start w:val="6"/>
      <w:numFmt w:val="decimal"/>
      <w:lvlText w:val="%2."/>
      <w:lvlJc w:val="left"/>
      <w:pPr>
        <w:ind w:left="943" w:hanging="351"/>
        <w:jc w:val="left"/>
      </w:pPr>
      <w:rPr>
        <w:rFonts w:ascii="Times New Roman" w:eastAsia="Times New Roman" w:hAnsi="Times New Roman" w:cs="Times New Roman" w:hint="default"/>
        <w:b/>
        <w:bCs/>
        <w:spacing w:val="-10"/>
        <w:w w:val="100"/>
        <w:sz w:val="24"/>
        <w:szCs w:val="24"/>
        <w:lang w:val="ru-RU" w:eastAsia="en-US" w:bidi="ar-SA"/>
      </w:rPr>
    </w:lvl>
    <w:lvl w:ilvl="2" w:tplc="18885F36">
      <w:numFmt w:val="bullet"/>
      <w:lvlText w:val="•"/>
      <w:lvlJc w:val="left"/>
      <w:pPr>
        <w:ind w:left="1944" w:hanging="351"/>
      </w:pPr>
      <w:rPr>
        <w:rFonts w:hint="default"/>
        <w:lang w:val="ru-RU" w:eastAsia="en-US" w:bidi="ar-SA"/>
      </w:rPr>
    </w:lvl>
    <w:lvl w:ilvl="3" w:tplc="11BA6AF0">
      <w:numFmt w:val="bullet"/>
      <w:lvlText w:val="•"/>
      <w:lvlJc w:val="left"/>
      <w:pPr>
        <w:ind w:left="2949" w:hanging="351"/>
      </w:pPr>
      <w:rPr>
        <w:rFonts w:hint="default"/>
        <w:lang w:val="ru-RU" w:eastAsia="en-US" w:bidi="ar-SA"/>
      </w:rPr>
    </w:lvl>
    <w:lvl w:ilvl="4" w:tplc="D1CE6FC0">
      <w:numFmt w:val="bullet"/>
      <w:lvlText w:val="•"/>
      <w:lvlJc w:val="left"/>
      <w:pPr>
        <w:ind w:left="3954" w:hanging="351"/>
      </w:pPr>
      <w:rPr>
        <w:rFonts w:hint="default"/>
        <w:lang w:val="ru-RU" w:eastAsia="en-US" w:bidi="ar-SA"/>
      </w:rPr>
    </w:lvl>
    <w:lvl w:ilvl="5" w:tplc="AA8AF978">
      <w:numFmt w:val="bullet"/>
      <w:lvlText w:val="•"/>
      <w:lvlJc w:val="left"/>
      <w:pPr>
        <w:ind w:left="4959" w:hanging="351"/>
      </w:pPr>
      <w:rPr>
        <w:rFonts w:hint="default"/>
        <w:lang w:val="ru-RU" w:eastAsia="en-US" w:bidi="ar-SA"/>
      </w:rPr>
    </w:lvl>
    <w:lvl w:ilvl="6" w:tplc="29D41C40">
      <w:numFmt w:val="bullet"/>
      <w:lvlText w:val="•"/>
      <w:lvlJc w:val="left"/>
      <w:pPr>
        <w:ind w:left="5964" w:hanging="351"/>
      </w:pPr>
      <w:rPr>
        <w:rFonts w:hint="default"/>
        <w:lang w:val="ru-RU" w:eastAsia="en-US" w:bidi="ar-SA"/>
      </w:rPr>
    </w:lvl>
    <w:lvl w:ilvl="7" w:tplc="1A44F672">
      <w:numFmt w:val="bullet"/>
      <w:lvlText w:val="•"/>
      <w:lvlJc w:val="left"/>
      <w:pPr>
        <w:ind w:left="6969" w:hanging="351"/>
      </w:pPr>
      <w:rPr>
        <w:rFonts w:hint="default"/>
        <w:lang w:val="ru-RU" w:eastAsia="en-US" w:bidi="ar-SA"/>
      </w:rPr>
    </w:lvl>
    <w:lvl w:ilvl="8" w:tplc="18F612C8">
      <w:numFmt w:val="bullet"/>
      <w:lvlText w:val="•"/>
      <w:lvlJc w:val="left"/>
      <w:pPr>
        <w:ind w:left="7974" w:hanging="351"/>
      </w:pPr>
      <w:rPr>
        <w:rFonts w:hint="default"/>
        <w:lang w:val="ru-RU" w:eastAsia="en-US" w:bidi="ar-SA"/>
      </w:rPr>
    </w:lvl>
  </w:abstractNum>
  <w:abstractNum w:abstractNumId="1">
    <w:nsid w:val="05D156D6"/>
    <w:multiLevelType w:val="hybridMultilevel"/>
    <w:tmpl w:val="2A6018BC"/>
    <w:lvl w:ilvl="0" w:tplc="3AC64E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4F72B0"/>
    <w:multiLevelType w:val="hybridMultilevel"/>
    <w:tmpl w:val="BB52E5CE"/>
    <w:lvl w:ilvl="0" w:tplc="D1F893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F8113D"/>
    <w:multiLevelType w:val="hybridMultilevel"/>
    <w:tmpl w:val="199CC684"/>
    <w:lvl w:ilvl="0" w:tplc="637279C2">
      <w:start w:val="1"/>
      <w:numFmt w:val="decimal"/>
      <w:lvlText w:val="%1."/>
      <w:lvlJc w:val="left"/>
      <w:pPr>
        <w:ind w:left="943" w:hanging="351"/>
        <w:jc w:val="left"/>
      </w:pPr>
      <w:rPr>
        <w:rFonts w:ascii="Times New Roman" w:eastAsia="Times New Roman" w:hAnsi="Times New Roman" w:cs="Times New Roman" w:hint="default"/>
        <w:b/>
        <w:bCs/>
        <w:spacing w:val="-10"/>
        <w:w w:val="100"/>
        <w:sz w:val="24"/>
        <w:szCs w:val="24"/>
        <w:lang w:val="ru-RU" w:eastAsia="en-US" w:bidi="ar-SA"/>
      </w:rPr>
    </w:lvl>
    <w:lvl w:ilvl="1" w:tplc="740666A6">
      <w:numFmt w:val="bullet"/>
      <w:lvlText w:val="•"/>
      <w:lvlJc w:val="left"/>
      <w:pPr>
        <w:ind w:left="1844" w:hanging="351"/>
      </w:pPr>
      <w:rPr>
        <w:rFonts w:hint="default"/>
        <w:lang w:val="ru-RU" w:eastAsia="en-US" w:bidi="ar-SA"/>
      </w:rPr>
    </w:lvl>
    <w:lvl w:ilvl="2" w:tplc="7410FFCE">
      <w:numFmt w:val="bullet"/>
      <w:lvlText w:val="•"/>
      <w:lvlJc w:val="left"/>
      <w:pPr>
        <w:ind w:left="2748" w:hanging="351"/>
      </w:pPr>
      <w:rPr>
        <w:rFonts w:hint="default"/>
        <w:lang w:val="ru-RU" w:eastAsia="en-US" w:bidi="ar-SA"/>
      </w:rPr>
    </w:lvl>
    <w:lvl w:ilvl="3" w:tplc="256E764C">
      <w:numFmt w:val="bullet"/>
      <w:lvlText w:val="•"/>
      <w:lvlJc w:val="left"/>
      <w:pPr>
        <w:ind w:left="3653" w:hanging="351"/>
      </w:pPr>
      <w:rPr>
        <w:rFonts w:hint="default"/>
        <w:lang w:val="ru-RU" w:eastAsia="en-US" w:bidi="ar-SA"/>
      </w:rPr>
    </w:lvl>
    <w:lvl w:ilvl="4" w:tplc="D12E8240">
      <w:numFmt w:val="bullet"/>
      <w:lvlText w:val="•"/>
      <w:lvlJc w:val="left"/>
      <w:pPr>
        <w:ind w:left="4557" w:hanging="351"/>
      </w:pPr>
      <w:rPr>
        <w:rFonts w:hint="default"/>
        <w:lang w:val="ru-RU" w:eastAsia="en-US" w:bidi="ar-SA"/>
      </w:rPr>
    </w:lvl>
    <w:lvl w:ilvl="5" w:tplc="5E6E400A">
      <w:numFmt w:val="bullet"/>
      <w:lvlText w:val="•"/>
      <w:lvlJc w:val="left"/>
      <w:pPr>
        <w:ind w:left="5462" w:hanging="351"/>
      </w:pPr>
      <w:rPr>
        <w:rFonts w:hint="default"/>
        <w:lang w:val="ru-RU" w:eastAsia="en-US" w:bidi="ar-SA"/>
      </w:rPr>
    </w:lvl>
    <w:lvl w:ilvl="6" w:tplc="18A4BF80">
      <w:numFmt w:val="bullet"/>
      <w:lvlText w:val="•"/>
      <w:lvlJc w:val="left"/>
      <w:pPr>
        <w:ind w:left="6366" w:hanging="351"/>
      </w:pPr>
      <w:rPr>
        <w:rFonts w:hint="default"/>
        <w:lang w:val="ru-RU" w:eastAsia="en-US" w:bidi="ar-SA"/>
      </w:rPr>
    </w:lvl>
    <w:lvl w:ilvl="7" w:tplc="2F2C0610">
      <w:numFmt w:val="bullet"/>
      <w:lvlText w:val="•"/>
      <w:lvlJc w:val="left"/>
      <w:pPr>
        <w:ind w:left="7270" w:hanging="351"/>
      </w:pPr>
      <w:rPr>
        <w:rFonts w:hint="default"/>
        <w:lang w:val="ru-RU" w:eastAsia="en-US" w:bidi="ar-SA"/>
      </w:rPr>
    </w:lvl>
    <w:lvl w:ilvl="8" w:tplc="0DE44F76">
      <w:numFmt w:val="bullet"/>
      <w:lvlText w:val="•"/>
      <w:lvlJc w:val="left"/>
      <w:pPr>
        <w:ind w:left="8175" w:hanging="351"/>
      </w:pPr>
      <w:rPr>
        <w:rFonts w:hint="default"/>
        <w:lang w:val="ru-RU" w:eastAsia="en-US" w:bidi="ar-SA"/>
      </w:rPr>
    </w:lvl>
  </w:abstractNum>
  <w:abstractNum w:abstractNumId="4">
    <w:nsid w:val="1A211797"/>
    <w:multiLevelType w:val="hybridMultilevel"/>
    <w:tmpl w:val="FD149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F3629"/>
    <w:multiLevelType w:val="hybridMultilevel"/>
    <w:tmpl w:val="7F6E0B20"/>
    <w:lvl w:ilvl="0" w:tplc="76ECC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1A5DC4"/>
    <w:multiLevelType w:val="hybridMultilevel"/>
    <w:tmpl w:val="F31E907C"/>
    <w:lvl w:ilvl="0" w:tplc="67E2B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CB3AE1"/>
    <w:multiLevelType w:val="hybridMultilevel"/>
    <w:tmpl w:val="8EEA46D6"/>
    <w:lvl w:ilvl="0" w:tplc="A3CE9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9F5ACC"/>
    <w:multiLevelType w:val="hybridMultilevel"/>
    <w:tmpl w:val="98BCF67E"/>
    <w:lvl w:ilvl="0" w:tplc="FA785B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DDF3163"/>
    <w:multiLevelType w:val="hybridMultilevel"/>
    <w:tmpl w:val="2D403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6A4159"/>
    <w:multiLevelType w:val="hybridMultilevel"/>
    <w:tmpl w:val="1F8C852E"/>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47E2259"/>
    <w:multiLevelType w:val="hybridMultilevel"/>
    <w:tmpl w:val="AFACEC64"/>
    <w:lvl w:ilvl="0" w:tplc="16FE5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3BC7702"/>
    <w:multiLevelType w:val="hybridMultilevel"/>
    <w:tmpl w:val="F0408EA8"/>
    <w:lvl w:ilvl="0" w:tplc="B0B21402">
      <w:start w:val="7"/>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657E6B6F"/>
    <w:multiLevelType w:val="hybridMultilevel"/>
    <w:tmpl w:val="75908B14"/>
    <w:lvl w:ilvl="0" w:tplc="49F6BC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E0348E6"/>
    <w:multiLevelType w:val="hybridMultilevel"/>
    <w:tmpl w:val="9DE019B8"/>
    <w:lvl w:ilvl="0" w:tplc="60843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1DF5698"/>
    <w:multiLevelType w:val="hybridMultilevel"/>
    <w:tmpl w:val="7BDC2B66"/>
    <w:lvl w:ilvl="0" w:tplc="4D820946">
      <w:numFmt w:val="bullet"/>
      <w:lvlText w:val="-"/>
      <w:lvlJc w:val="left"/>
      <w:pPr>
        <w:ind w:left="286" w:hanging="144"/>
      </w:pPr>
      <w:rPr>
        <w:rFonts w:ascii="Times New Roman" w:eastAsia="Times New Roman" w:hAnsi="Times New Roman" w:cs="Times New Roman" w:hint="default"/>
        <w:w w:val="99"/>
        <w:sz w:val="24"/>
        <w:szCs w:val="24"/>
        <w:lang w:val="ru-RU" w:eastAsia="en-US" w:bidi="ar-SA"/>
      </w:rPr>
    </w:lvl>
    <w:lvl w:ilvl="1" w:tplc="095C84D2">
      <w:numFmt w:val="bullet"/>
      <w:lvlText w:val=""/>
      <w:lvlJc w:val="left"/>
      <w:pPr>
        <w:ind w:left="1006" w:hanging="351"/>
      </w:pPr>
      <w:rPr>
        <w:rFonts w:ascii="Symbol" w:eastAsia="Symbol" w:hAnsi="Symbol" w:cs="Symbol" w:hint="default"/>
        <w:w w:val="100"/>
        <w:sz w:val="24"/>
        <w:szCs w:val="24"/>
        <w:lang w:val="ru-RU" w:eastAsia="en-US" w:bidi="ar-SA"/>
      </w:rPr>
    </w:lvl>
    <w:lvl w:ilvl="2" w:tplc="F880D1B2">
      <w:numFmt w:val="bullet"/>
      <w:lvlText w:val="•"/>
      <w:lvlJc w:val="left"/>
      <w:pPr>
        <w:ind w:left="2015" w:hanging="351"/>
      </w:pPr>
      <w:rPr>
        <w:rFonts w:hint="default"/>
        <w:lang w:val="ru-RU" w:eastAsia="en-US" w:bidi="ar-SA"/>
      </w:rPr>
    </w:lvl>
    <w:lvl w:ilvl="3" w:tplc="31D2C776">
      <w:numFmt w:val="bullet"/>
      <w:lvlText w:val="•"/>
      <w:lvlJc w:val="left"/>
      <w:pPr>
        <w:ind w:left="3018" w:hanging="351"/>
      </w:pPr>
      <w:rPr>
        <w:rFonts w:hint="default"/>
        <w:lang w:val="ru-RU" w:eastAsia="en-US" w:bidi="ar-SA"/>
      </w:rPr>
    </w:lvl>
    <w:lvl w:ilvl="4" w:tplc="77A6801E">
      <w:numFmt w:val="bullet"/>
      <w:lvlText w:val="•"/>
      <w:lvlJc w:val="left"/>
      <w:pPr>
        <w:ind w:left="4021" w:hanging="351"/>
      </w:pPr>
      <w:rPr>
        <w:rFonts w:hint="default"/>
        <w:lang w:val="ru-RU" w:eastAsia="en-US" w:bidi="ar-SA"/>
      </w:rPr>
    </w:lvl>
    <w:lvl w:ilvl="5" w:tplc="991C4ABE">
      <w:numFmt w:val="bullet"/>
      <w:lvlText w:val="•"/>
      <w:lvlJc w:val="left"/>
      <w:pPr>
        <w:ind w:left="5023" w:hanging="351"/>
      </w:pPr>
      <w:rPr>
        <w:rFonts w:hint="default"/>
        <w:lang w:val="ru-RU" w:eastAsia="en-US" w:bidi="ar-SA"/>
      </w:rPr>
    </w:lvl>
    <w:lvl w:ilvl="6" w:tplc="B4E2C224">
      <w:numFmt w:val="bullet"/>
      <w:lvlText w:val="•"/>
      <w:lvlJc w:val="left"/>
      <w:pPr>
        <w:ind w:left="6026" w:hanging="351"/>
      </w:pPr>
      <w:rPr>
        <w:rFonts w:hint="default"/>
        <w:lang w:val="ru-RU" w:eastAsia="en-US" w:bidi="ar-SA"/>
      </w:rPr>
    </w:lvl>
    <w:lvl w:ilvl="7" w:tplc="7A5CBC50">
      <w:numFmt w:val="bullet"/>
      <w:lvlText w:val="•"/>
      <w:lvlJc w:val="left"/>
      <w:pPr>
        <w:ind w:left="7029" w:hanging="351"/>
      </w:pPr>
      <w:rPr>
        <w:rFonts w:hint="default"/>
        <w:lang w:val="ru-RU" w:eastAsia="en-US" w:bidi="ar-SA"/>
      </w:rPr>
    </w:lvl>
    <w:lvl w:ilvl="8" w:tplc="C0004E46">
      <w:numFmt w:val="bullet"/>
      <w:lvlText w:val="•"/>
      <w:lvlJc w:val="left"/>
      <w:pPr>
        <w:ind w:left="8031" w:hanging="351"/>
      </w:pPr>
      <w:rPr>
        <w:rFonts w:hint="default"/>
        <w:lang w:val="ru-RU" w:eastAsia="en-US" w:bidi="ar-SA"/>
      </w:rPr>
    </w:lvl>
  </w:abstractNum>
  <w:num w:numId="1">
    <w:abstractNumId w:val="0"/>
  </w:num>
  <w:num w:numId="2">
    <w:abstractNumId w:val="15"/>
  </w:num>
  <w:num w:numId="3">
    <w:abstractNumId w:val="3"/>
  </w:num>
  <w:num w:numId="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6"/>
  </w:num>
  <w:num w:numId="8">
    <w:abstractNumId w:val="8"/>
  </w:num>
  <w:num w:numId="9">
    <w:abstractNumId w:val="10"/>
  </w:num>
  <w:num w:numId="10">
    <w:abstractNumId w:val="1"/>
  </w:num>
  <w:num w:numId="11">
    <w:abstractNumId w:val="2"/>
  </w:num>
  <w:num w:numId="12">
    <w:abstractNumId w:val="7"/>
  </w:num>
  <w:num w:numId="13">
    <w:abstractNumId w:val="13"/>
  </w:num>
  <w:num w:numId="14">
    <w:abstractNumId w:val="14"/>
  </w:num>
  <w:num w:numId="15">
    <w:abstractNumId w:val="5"/>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712B8A"/>
    <w:rsid w:val="000016CE"/>
    <w:rsid w:val="00034159"/>
    <w:rsid w:val="00036653"/>
    <w:rsid w:val="00040058"/>
    <w:rsid w:val="000418E0"/>
    <w:rsid w:val="000434A9"/>
    <w:rsid w:val="00050433"/>
    <w:rsid w:val="00061F7A"/>
    <w:rsid w:val="00084E3B"/>
    <w:rsid w:val="00085502"/>
    <w:rsid w:val="0008636D"/>
    <w:rsid w:val="000A1EBF"/>
    <w:rsid w:val="000B0F4E"/>
    <w:rsid w:val="000C72A6"/>
    <w:rsid w:val="000D4DEF"/>
    <w:rsid w:val="000E2B2B"/>
    <w:rsid w:val="0012064C"/>
    <w:rsid w:val="001237ED"/>
    <w:rsid w:val="00145BA9"/>
    <w:rsid w:val="001653DB"/>
    <w:rsid w:val="0017262A"/>
    <w:rsid w:val="00176C14"/>
    <w:rsid w:val="00176E0E"/>
    <w:rsid w:val="00196D6D"/>
    <w:rsid w:val="001B5B8A"/>
    <w:rsid w:val="001C23C4"/>
    <w:rsid w:val="001C4ADA"/>
    <w:rsid w:val="001C5861"/>
    <w:rsid w:val="001D5B2A"/>
    <w:rsid w:val="001E15C6"/>
    <w:rsid w:val="001E4926"/>
    <w:rsid w:val="001F6A33"/>
    <w:rsid w:val="00201BCD"/>
    <w:rsid w:val="00220E17"/>
    <w:rsid w:val="00222C72"/>
    <w:rsid w:val="002347B3"/>
    <w:rsid w:val="00256C14"/>
    <w:rsid w:val="0026147C"/>
    <w:rsid w:val="00264C3C"/>
    <w:rsid w:val="0027440D"/>
    <w:rsid w:val="0028133B"/>
    <w:rsid w:val="00285F0E"/>
    <w:rsid w:val="00286981"/>
    <w:rsid w:val="002B068A"/>
    <w:rsid w:val="002B0ED7"/>
    <w:rsid w:val="002B4217"/>
    <w:rsid w:val="002C6EC7"/>
    <w:rsid w:val="002C788B"/>
    <w:rsid w:val="002D0345"/>
    <w:rsid w:val="002D11E0"/>
    <w:rsid w:val="002D171F"/>
    <w:rsid w:val="002D740E"/>
    <w:rsid w:val="002F13C9"/>
    <w:rsid w:val="003106C0"/>
    <w:rsid w:val="00341205"/>
    <w:rsid w:val="0035511B"/>
    <w:rsid w:val="00357442"/>
    <w:rsid w:val="003769A8"/>
    <w:rsid w:val="003779EE"/>
    <w:rsid w:val="00381C34"/>
    <w:rsid w:val="003842D4"/>
    <w:rsid w:val="00385487"/>
    <w:rsid w:val="00396F98"/>
    <w:rsid w:val="003A0EED"/>
    <w:rsid w:val="003A1B1E"/>
    <w:rsid w:val="003C400B"/>
    <w:rsid w:val="003D28A6"/>
    <w:rsid w:val="003E1539"/>
    <w:rsid w:val="003F046B"/>
    <w:rsid w:val="00412EAA"/>
    <w:rsid w:val="00416150"/>
    <w:rsid w:val="004238D8"/>
    <w:rsid w:val="004574C5"/>
    <w:rsid w:val="004666E9"/>
    <w:rsid w:val="004824E9"/>
    <w:rsid w:val="004832B5"/>
    <w:rsid w:val="004862B9"/>
    <w:rsid w:val="0050155F"/>
    <w:rsid w:val="00520377"/>
    <w:rsid w:val="00542F5C"/>
    <w:rsid w:val="00562189"/>
    <w:rsid w:val="00567F90"/>
    <w:rsid w:val="0058282E"/>
    <w:rsid w:val="00582BC5"/>
    <w:rsid w:val="00587147"/>
    <w:rsid w:val="00587E67"/>
    <w:rsid w:val="005A4942"/>
    <w:rsid w:val="005B1E95"/>
    <w:rsid w:val="005C1C24"/>
    <w:rsid w:val="005C4AEC"/>
    <w:rsid w:val="005E5133"/>
    <w:rsid w:val="00607FC7"/>
    <w:rsid w:val="006365E1"/>
    <w:rsid w:val="00646A9F"/>
    <w:rsid w:val="006551A8"/>
    <w:rsid w:val="00667B0D"/>
    <w:rsid w:val="00670469"/>
    <w:rsid w:val="00672CF9"/>
    <w:rsid w:val="006760CA"/>
    <w:rsid w:val="00685D72"/>
    <w:rsid w:val="00696958"/>
    <w:rsid w:val="006A0084"/>
    <w:rsid w:val="006A3D9B"/>
    <w:rsid w:val="006A794C"/>
    <w:rsid w:val="006B7026"/>
    <w:rsid w:val="006D2A42"/>
    <w:rsid w:val="006D3418"/>
    <w:rsid w:val="006E30E9"/>
    <w:rsid w:val="0070423E"/>
    <w:rsid w:val="00712B8A"/>
    <w:rsid w:val="0072530F"/>
    <w:rsid w:val="00725C26"/>
    <w:rsid w:val="00753AA2"/>
    <w:rsid w:val="007566CE"/>
    <w:rsid w:val="00767A96"/>
    <w:rsid w:val="007707EC"/>
    <w:rsid w:val="0078143A"/>
    <w:rsid w:val="00794058"/>
    <w:rsid w:val="007A7E17"/>
    <w:rsid w:val="007B6AAC"/>
    <w:rsid w:val="007C3CC8"/>
    <w:rsid w:val="007D3F7A"/>
    <w:rsid w:val="007F43A2"/>
    <w:rsid w:val="007F562F"/>
    <w:rsid w:val="007F598C"/>
    <w:rsid w:val="0080274A"/>
    <w:rsid w:val="008039DF"/>
    <w:rsid w:val="00815BDE"/>
    <w:rsid w:val="0081609B"/>
    <w:rsid w:val="0085709C"/>
    <w:rsid w:val="00860C2A"/>
    <w:rsid w:val="00867BB0"/>
    <w:rsid w:val="00876D0A"/>
    <w:rsid w:val="008B0A71"/>
    <w:rsid w:val="008B4971"/>
    <w:rsid w:val="008D0001"/>
    <w:rsid w:val="008D7246"/>
    <w:rsid w:val="008F424D"/>
    <w:rsid w:val="00942800"/>
    <w:rsid w:val="0095075F"/>
    <w:rsid w:val="00951EBF"/>
    <w:rsid w:val="0096323C"/>
    <w:rsid w:val="00980F16"/>
    <w:rsid w:val="00982B2E"/>
    <w:rsid w:val="009849E9"/>
    <w:rsid w:val="00990889"/>
    <w:rsid w:val="009B1EF9"/>
    <w:rsid w:val="009B23CF"/>
    <w:rsid w:val="009C00E9"/>
    <w:rsid w:val="009E30AA"/>
    <w:rsid w:val="00A03912"/>
    <w:rsid w:val="00A148C9"/>
    <w:rsid w:val="00A20049"/>
    <w:rsid w:val="00A24E77"/>
    <w:rsid w:val="00A32687"/>
    <w:rsid w:val="00A43624"/>
    <w:rsid w:val="00A5261C"/>
    <w:rsid w:val="00A568AC"/>
    <w:rsid w:val="00A64E7A"/>
    <w:rsid w:val="00A70634"/>
    <w:rsid w:val="00A719B6"/>
    <w:rsid w:val="00A77823"/>
    <w:rsid w:val="00A80FC0"/>
    <w:rsid w:val="00A963AA"/>
    <w:rsid w:val="00AB4C79"/>
    <w:rsid w:val="00AC5F55"/>
    <w:rsid w:val="00AD07FA"/>
    <w:rsid w:val="00AD45AF"/>
    <w:rsid w:val="00AE1A8F"/>
    <w:rsid w:val="00AE4779"/>
    <w:rsid w:val="00AE4BCE"/>
    <w:rsid w:val="00AE588D"/>
    <w:rsid w:val="00AF292F"/>
    <w:rsid w:val="00B57651"/>
    <w:rsid w:val="00B642E8"/>
    <w:rsid w:val="00B72C35"/>
    <w:rsid w:val="00B753FA"/>
    <w:rsid w:val="00BA0209"/>
    <w:rsid w:val="00BA267B"/>
    <w:rsid w:val="00BB3551"/>
    <w:rsid w:val="00BC58D5"/>
    <w:rsid w:val="00BD5281"/>
    <w:rsid w:val="00BE10BE"/>
    <w:rsid w:val="00BE2DC5"/>
    <w:rsid w:val="00BE472F"/>
    <w:rsid w:val="00C0156F"/>
    <w:rsid w:val="00C225A7"/>
    <w:rsid w:val="00C30AAC"/>
    <w:rsid w:val="00C31E06"/>
    <w:rsid w:val="00C44CC5"/>
    <w:rsid w:val="00C451E7"/>
    <w:rsid w:val="00C477B5"/>
    <w:rsid w:val="00C72CE3"/>
    <w:rsid w:val="00C75941"/>
    <w:rsid w:val="00C82F8F"/>
    <w:rsid w:val="00C914AF"/>
    <w:rsid w:val="00C95A29"/>
    <w:rsid w:val="00CA02E2"/>
    <w:rsid w:val="00CB1A33"/>
    <w:rsid w:val="00CC2035"/>
    <w:rsid w:val="00CC2AE0"/>
    <w:rsid w:val="00CC3903"/>
    <w:rsid w:val="00CC7BB2"/>
    <w:rsid w:val="00CD1D02"/>
    <w:rsid w:val="00CE57C0"/>
    <w:rsid w:val="00CE7992"/>
    <w:rsid w:val="00D2379E"/>
    <w:rsid w:val="00D30EB4"/>
    <w:rsid w:val="00D45D2B"/>
    <w:rsid w:val="00D55DDE"/>
    <w:rsid w:val="00D645D3"/>
    <w:rsid w:val="00D67821"/>
    <w:rsid w:val="00D8480D"/>
    <w:rsid w:val="00D861B3"/>
    <w:rsid w:val="00DA4E78"/>
    <w:rsid w:val="00DC1748"/>
    <w:rsid w:val="00DC24DC"/>
    <w:rsid w:val="00DD3EA5"/>
    <w:rsid w:val="00DF0771"/>
    <w:rsid w:val="00DF46CE"/>
    <w:rsid w:val="00E10759"/>
    <w:rsid w:val="00E20B31"/>
    <w:rsid w:val="00E2799E"/>
    <w:rsid w:val="00E37C26"/>
    <w:rsid w:val="00E41C1A"/>
    <w:rsid w:val="00E61144"/>
    <w:rsid w:val="00E66589"/>
    <w:rsid w:val="00E72321"/>
    <w:rsid w:val="00E80932"/>
    <w:rsid w:val="00E816E4"/>
    <w:rsid w:val="00E846BD"/>
    <w:rsid w:val="00E97C82"/>
    <w:rsid w:val="00EA305A"/>
    <w:rsid w:val="00EA5432"/>
    <w:rsid w:val="00EA6552"/>
    <w:rsid w:val="00EC1342"/>
    <w:rsid w:val="00EE1AE9"/>
    <w:rsid w:val="00EF1D4E"/>
    <w:rsid w:val="00EF20A7"/>
    <w:rsid w:val="00EF7A1E"/>
    <w:rsid w:val="00F202A8"/>
    <w:rsid w:val="00F40F15"/>
    <w:rsid w:val="00F60F06"/>
    <w:rsid w:val="00F90441"/>
    <w:rsid w:val="00FA6088"/>
    <w:rsid w:val="00FB703B"/>
    <w:rsid w:val="00FC6AA4"/>
    <w:rsid w:val="00FD607B"/>
    <w:rsid w:val="00FF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72" w:right="445"/>
      <w:jc w:val="center"/>
      <w:outlineLvl w:val="0"/>
    </w:pPr>
    <w:rPr>
      <w:sz w:val="32"/>
      <w:szCs w:val="32"/>
    </w:rPr>
  </w:style>
  <w:style w:type="paragraph" w:styleId="2">
    <w:name w:val="heading 2"/>
    <w:basedOn w:val="a"/>
    <w:uiPriority w:val="1"/>
    <w:qFormat/>
    <w:pPr>
      <w:spacing w:line="322" w:lineRule="exact"/>
      <w:ind w:left="572" w:right="459"/>
      <w:jc w:val="center"/>
      <w:outlineLvl w:val="1"/>
    </w:pPr>
    <w:rPr>
      <w:b/>
      <w:bCs/>
      <w:sz w:val="28"/>
      <w:szCs w:val="28"/>
    </w:rPr>
  </w:style>
  <w:style w:type="paragraph" w:styleId="3">
    <w:name w:val="heading 3"/>
    <w:basedOn w:val="a"/>
    <w:uiPriority w:val="1"/>
    <w:qFormat/>
    <w:pPr>
      <w:ind w:left="572" w:right="452"/>
      <w:jc w:val="center"/>
      <w:outlineLvl w:val="2"/>
    </w:pPr>
    <w:rPr>
      <w:sz w:val="28"/>
      <w:szCs w:val="28"/>
    </w:rPr>
  </w:style>
  <w:style w:type="paragraph" w:styleId="4">
    <w:name w:val="heading 4"/>
    <w:basedOn w:val="a"/>
    <w:uiPriority w:val="1"/>
    <w:qFormat/>
    <w:pPr>
      <w:spacing w:line="275" w:lineRule="exact"/>
      <w:ind w:left="943" w:hanging="35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33"/>
    </w:pPr>
  </w:style>
  <w:style w:type="paragraph" w:customStyle="1" w:styleId="TableParagraph">
    <w:name w:val="Table Paragraph"/>
    <w:basedOn w:val="a"/>
    <w:uiPriority w:val="1"/>
    <w:qFormat/>
  </w:style>
  <w:style w:type="paragraph" w:styleId="a5">
    <w:name w:val="Normal (Web)"/>
    <w:basedOn w:val="a"/>
    <w:uiPriority w:val="99"/>
    <w:unhideWhenUsed/>
    <w:rsid w:val="00CD1D02"/>
    <w:pPr>
      <w:widowControl/>
      <w:autoSpaceDE/>
      <w:autoSpaceDN/>
      <w:spacing w:before="100" w:beforeAutospacing="1" w:after="100" w:afterAutospacing="1"/>
    </w:pPr>
    <w:rPr>
      <w:sz w:val="24"/>
      <w:szCs w:val="24"/>
      <w:lang w:eastAsia="ru-RU"/>
    </w:rPr>
  </w:style>
  <w:style w:type="table" w:styleId="a6">
    <w:name w:val="Table Grid"/>
    <w:basedOn w:val="a1"/>
    <w:uiPriority w:val="59"/>
    <w:rsid w:val="004574C5"/>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Plain Text"/>
    <w:basedOn w:val="a"/>
    <w:link w:val="a8"/>
    <w:uiPriority w:val="99"/>
    <w:unhideWhenUsed/>
    <w:rsid w:val="001E4926"/>
    <w:pPr>
      <w:widowControl/>
    </w:pPr>
    <w:rPr>
      <w:rFonts w:ascii="Courier New" w:hAnsi="Courier New" w:cs="Courier New"/>
      <w:sz w:val="20"/>
      <w:szCs w:val="20"/>
      <w:lang w:eastAsia="ru-RU"/>
    </w:rPr>
  </w:style>
  <w:style w:type="character" w:customStyle="1" w:styleId="a8">
    <w:name w:val="Текст Знак"/>
    <w:basedOn w:val="a0"/>
    <w:link w:val="a7"/>
    <w:uiPriority w:val="99"/>
    <w:rsid w:val="001E4926"/>
    <w:rPr>
      <w:rFonts w:ascii="Courier New" w:eastAsia="Times New Roman" w:hAnsi="Courier New" w:cs="Courier New"/>
      <w:sz w:val="20"/>
      <w:szCs w:val="20"/>
      <w:lang w:val="ru-RU" w:eastAsia="ru-RU"/>
    </w:rPr>
  </w:style>
  <w:style w:type="character" w:styleId="a9">
    <w:name w:val="Hyperlink"/>
    <w:basedOn w:val="a0"/>
    <w:uiPriority w:val="99"/>
    <w:unhideWhenUsed/>
    <w:rsid w:val="00EF1D4E"/>
    <w:rPr>
      <w:color w:val="0000FF" w:themeColor="hyperlink"/>
      <w:u w:val="single"/>
    </w:rPr>
  </w:style>
  <w:style w:type="paragraph" w:styleId="aa">
    <w:name w:val="header"/>
    <w:basedOn w:val="a"/>
    <w:link w:val="ab"/>
    <w:uiPriority w:val="99"/>
    <w:unhideWhenUsed/>
    <w:rsid w:val="00201BCD"/>
    <w:pPr>
      <w:tabs>
        <w:tab w:val="center" w:pos="4677"/>
        <w:tab w:val="right" w:pos="9355"/>
      </w:tabs>
    </w:pPr>
  </w:style>
  <w:style w:type="character" w:customStyle="1" w:styleId="ab">
    <w:name w:val="Верхний колонтитул Знак"/>
    <w:basedOn w:val="a0"/>
    <w:link w:val="aa"/>
    <w:uiPriority w:val="99"/>
    <w:rsid w:val="00201BCD"/>
    <w:rPr>
      <w:rFonts w:ascii="Times New Roman" w:eastAsia="Times New Roman" w:hAnsi="Times New Roman" w:cs="Times New Roman"/>
      <w:lang w:val="ru-RU"/>
    </w:rPr>
  </w:style>
  <w:style w:type="paragraph" w:styleId="ac">
    <w:name w:val="footer"/>
    <w:basedOn w:val="a"/>
    <w:link w:val="ad"/>
    <w:uiPriority w:val="99"/>
    <w:unhideWhenUsed/>
    <w:rsid w:val="00201BCD"/>
    <w:pPr>
      <w:tabs>
        <w:tab w:val="center" w:pos="4677"/>
        <w:tab w:val="right" w:pos="9355"/>
      </w:tabs>
    </w:pPr>
  </w:style>
  <w:style w:type="character" w:customStyle="1" w:styleId="ad">
    <w:name w:val="Нижний колонтитул Знак"/>
    <w:basedOn w:val="a0"/>
    <w:link w:val="ac"/>
    <w:uiPriority w:val="99"/>
    <w:rsid w:val="00201BCD"/>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207">
      <w:bodyDiv w:val="1"/>
      <w:marLeft w:val="0"/>
      <w:marRight w:val="0"/>
      <w:marTop w:val="0"/>
      <w:marBottom w:val="0"/>
      <w:divBdr>
        <w:top w:val="none" w:sz="0" w:space="0" w:color="auto"/>
        <w:left w:val="none" w:sz="0" w:space="0" w:color="auto"/>
        <w:bottom w:val="none" w:sz="0" w:space="0" w:color="auto"/>
        <w:right w:val="none" w:sz="0" w:space="0" w:color="auto"/>
      </w:divBdr>
    </w:div>
    <w:div w:id="6296881">
      <w:bodyDiv w:val="1"/>
      <w:marLeft w:val="0"/>
      <w:marRight w:val="0"/>
      <w:marTop w:val="0"/>
      <w:marBottom w:val="0"/>
      <w:divBdr>
        <w:top w:val="none" w:sz="0" w:space="0" w:color="auto"/>
        <w:left w:val="none" w:sz="0" w:space="0" w:color="auto"/>
        <w:bottom w:val="none" w:sz="0" w:space="0" w:color="auto"/>
        <w:right w:val="none" w:sz="0" w:space="0" w:color="auto"/>
      </w:divBdr>
    </w:div>
    <w:div w:id="18359685">
      <w:bodyDiv w:val="1"/>
      <w:marLeft w:val="0"/>
      <w:marRight w:val="0"/>
      <w:marTop w:val="0"/>
      <w:marBottom w:val="0"/>
      <w:divBdr>
        <w:top w:val="none" w:sz="0" w:space="0" w:color="auto"/>
        <w:left w:val="none" w:sz="0" w:space="0" w:color="auto"/>
        <w:bottom w:val="none" w:sz="0" w:space="0" w:color="auto"/>
        <w:right w:val="none" w:sz="0" w:space="0" w:color="auto"/>
      </w:divBdr>
    </w:div>
    <w:div w:id="27031471">
      <w:bodyDiv w:val="1"/>
      <w:marLeft w:val="0"/>
      <w:marRight w:val="0"/>
      <w:marTop w:val="0"/>
      <w:marBottom w:val="0"/>
      <w:divBdr>
        <w:top w:val="none" w:sz="0" w:space="0" w:color="auto"/>
        <w:left w:val="none" w:sz="0" w:space="0" w:color="auto"/>
        <w:bottom w:val="none" w:sz="0" w:space="0" w:color="auto"/>
        <w:right w:val="none" w:sz="0" w:space="0" w:color="auto"/>
      </w:divBdr>
    </w:div>
    <w:div w:id="27537580">
      <w:bodyDiv w:val="1"/>
      <w:marLeft w:val="0"/>
      <w:marRight w:val="0"/>
      <w:marTop w:val="0"/>
      <w:marBottom w:val="0"/>
      <w:divBdr>
        <w:top w:val="none" w:sz="0" w:space="0" w:color="auto"/>
        <w:left w:val="none" w:sz="0" w:space="0" w:color="auto"/>
        <w:bottom w:val="none" w:sz="0" w:space="0" w:color="auto"/>
        <w:right w:val="none" w:sz="0" w:space="0" w:color="auto"/>
      </w:divBdr>
    </w:div>
    <w:div w:id="44721539">
      <w:bodyDiv w:val="1"/>
      <w:marLeft w:val="0"/>
      <w:marRight w:val="0"/>
      <w:marTop w:val="0"/>
      <w:marBottom w:val="0"/>
      <w:divBdr>
        <w:top w:val="none" w:sz="0" w:space="0" w:color="auto"/>
        <w:left w:val="none" w:sz="0" w:space="0" w:color="auto"/>
        <w:bottom w:val="none" w:sz="0" w:space="0" w:color="auto"/>
        <w:right w:val="none" w:sz="0" w:space="0" w:color="auto"/>
      </w:divBdr>
    </w:div>
    <w:div w:id="63645795">
      <w:bodyDiv w:val="1"/>
      <w:marLeft w:val="0"/>
      <w:marRight w:val="0"/>
      <w:marTop w:val="0"/>
      <w:marBottom w:val="0"/>
      <w:divBdr>
        <w:top w:val="none" w:sz="0" w:space="0" w:color="auto"/>
        <w:left w:val="none" w:sz="0" w:space="0" w:color="auto"/>
        <w:bottom w:val="none" w:sz="0" w:space="0" w:color="auto"/>
        <w:right w:val="none" w:sz="0" w:space="0" w:color="auto"/>
      </w:divBdr>
    </w:div>
    <w:div w:id="66849200">
      <w:bodyDiv w:val="1"/>
      <w:marLeft w:val="0"/>
      <w:marRight w:val="0"/>
      <w:marTop w:val="0"/>
      <w:marBottom w:val="0"/>
      <w:divBdr>
        <w:top w:val="none" w:sz="0" w:space="0" w:color="auto"/>
        <w:left w:val="none" w:sz="0" w:space="0" w:color="auto"/>
        <w:bottom w:val="none" w:sz="0" w:space="0" w:color="auto"/>
        <w:right w:val="none" w:sz="0" w:space="0" w:color="auto"/>
      </w:divBdr>
    </w:div>
    <w:div w:id="94176661">
      <w:bodyDiv w:val="1"/>
      <w:marLeft w:val="0"/>
      <w:marRight w:val="0"/>
      <w:marTop w:val="0"/>
      <w:marBottom w:val="0"/>
      <w:divBdr>
        <w:top w:val="none" w:sz="0" w:space="0" w:color="auto"/>
        <w:left w:val="none" w:sz="0" w:space="0" w:color="auto"/>
        <w:bottom w:val="none" w:sz="0" w:space="0" w:color="auto"/>
        <w:right w:val="none" w:sz="0" w:space="0" w:color="auto"/>
      </w:divBdr>
    </w:div>
    <w:div w:id="145171326">
      <w:bodyDiv w:val="1"/>
      <w:marLeft w:val="0"/>
      <w:marRight w:val="0"/>
      <w:marTop w:val="0"/>
      <w:marBottom w:val="0"/>
      <w:divBdr>
        <w:top w:val="none" w:sz="0" w:space="0" w:color="auto"/>
        <w:left w:val="none" w:sz="0" w:space="0" w:color="auto"/>
        <w:bottom w:val="none" w:sz="0" w:space="0" w:color="auto"/>
        <w:right w:val="none" w:sz="0" w:space="0" w:color="auto"/>
      </w:divBdr>
    </w:div>
    <w:div w:id="146678274">
      <w:bodyDiv w:val="1"/>
      <w:marLeft w:val="0"/>
      <w:marRight w:val="0"/>
      <w:marTop w:val="0"/>
      <w:marBottom w:val="0"/>
      <w:divBdr>
        <w:top w:val="none" w:sz="0" w:space="0" w:color="auto"/>
        <w:left w:val="none" w:sz="0" w:space="0" w:color="auto"/>
        <w:bottom w:val="none" w:sz="0" w:space="0" w:color="auto"/>
        <w:right w:val="none" w:sz="0" w:space="0" w:color="auto"/>
      </w:divBdr>
    </w:div>
    <w:div w:id="189072890">
      <w:bodyDiv w:val="1"/>
      <w:marLeft w:val="0"/>
      <w:marRight w:val="0"/>
      <w:marTop w:val="0"/>
      <w:marBottom w:val="0"/>
      <w:divBdr>
        <w:top w:val="none" w:sz="0" w:space="0" w:color="auto"/>
        <w:left w:val="none" w:sz="0" w:space="0" w:color="auto"/>
        <w:bottom w:val="none" w:sz="0" w:space="0" w:color="auto"/>
        <w:right w:val="none" w:sz="0" w:space="0" w:color="auto"/>
      </w:divBdr>
    </w:div>
    <w:div w:id="189954845">
      <w:bodyDiv w:val="1"/>
      <w:marLeft w:val="0"/>
      <w:marRight w:val="0"/>
      <w:marTop w:val="0"/>
      <w:marBottom w:val="0"/>
      <w:divBdr>
        <w:top w:val="none" w:sz="0" w:space="0" w:color="auto"/>
        <w:left w:val="none" w:sz="0" w:space="0" w:color="auto"/>
        <w:bottom w:val="none" w:sz="0" w:space="0" w:color="auto"/>
        <w:right w:val="none" w:sz="0" w:space="0" w:color="auto"/>
      </w:divBdr>
    </w:div>
    <w:div w:id="198475677">
      <w:bodyDiv w:val="1"/>
      <w:marLeft w:val="0"/>
      <w:marRight w:val="0"/>
      <w:marTop w:val="0"/>
      <w:marBottom w:val="0"/>
      <w:divBdr>
        <w:top w:val="none" w:sz="0" w:space="0" w:color="auto"/>
        <w:left w:val="none" w:sz="0" w:space="0" w:color="auto"/>
        <w:bottom w:val="none" w:sz="0" w:space="0" w:color="auto"/>
        <w:right w:val="none" w:sz="0" w:space="0" w:color="auto"/>
      </w:divBdr>
    </w:div>
    <w:div w:id="216598896">
      <w:bodyDiv w:val="1"/>
      <w:marLeft w:val="0"/>
      <w:marRight w:val="0"/>
      <w:marTop w:val="0"/>
      <w:marBottom w:val="0"/>
      <w:divBdr>
        <w:top w:val="none" w:sz="0" w:space="0" w:color="auto"/>
        <w:left w:val="none" w:sz="0" w:space="0" w:color="auto"/>
        <w:bottom w:val="none" w:sz="0" w:space="0" w:color="auto"/>
        <w:right w:val="none" w:sz="0" w:space="0" w:color="auto"/>
      </w:divBdr>
    </w:div>
    <w:div w:id="256139795">
      <w:bodyDiv w:val="1"/>
      <w:marLeft w:val="0"/>
      <w:marRight w:val="0"/>
      <w:marTop w:val="0"/>
      <w:marBottom w:val="0"/>
      <w:divBdr>
        <w:top w:val="none" w:sz="0" w:space="0" w:color="auto"/>
        <w:left w:val="none" w:sz="0" w:space="0" w:color="auto"/>
        <w:bottom w:val="none" w:sz="0" w:space="0" w:color="auto"/>
        <w:right w:val="none" w:sz="0" w:space="0" w:color="auto"/>
      </w:divBdr>
    </w:div>
    <w:div w:id="265118725">
      <w:bodyDiv w:val="1"/>
      <w:marLeft w:val="0"/>
      <w:marRight w:val="0"/>
      <w:marTop w:val="0"/>
      <w:marBottom w:val="0"/>
      <w:divBdr>
        <w:top w:val="none" w:sz="0" w:space="0" w:color="auto"/>
        <w:left w:val="none" w:sz="0" w:space="0" w:color="auto"/>
        <w:bottom w:val="none" w:sz="0" w:space="0" w:color="auto"/>
        <w:right w:val="none" w:sz="0" w:space="0" w:color="auto"/>
      </w:divBdr>
    </w:div>
    <w:div w:id="270942694">
      <w:bodyDiv w:val="1"/>
      <w:marLeft w:val="0"/>
      <w:marRight w:val="0"/>
      <w:marTop w:val="0"/>
      <w:marBottom w:val="0"/>
      <w:divBdr>
        <w:top w:val="none" w:sz="0" w:space="0" w:color="auto"/>
        <w:left w:val="none" w:sz="0" w:space="0" w:color="auto"/>
        <w:bottom w:val="none" w:sz="0" w:space="0" w:color="auto"/>
        <w:right w:val="none" w:sz="0" w:space="0" w:color="auto"/>
      </w:divBdr>
    </w:div>
    <w:div w:id="330329959">
      <w:bodyDiv w:val="1"/>
      <w:marLeft w:val="0"/>
      <w:marRight w:val="0"/>
      <w:marTop w:val="0"/>
      <w:marBottom w:val="0"/>
      <w:divBdr>
        <w:top w:val="none" w:sz="0" w:space="0" w:color="auto"/>
        <w:left w:val="none" w:sz="0" w:space="0" w:color="auto"/>
        <w:bottom w:val="none" w:sz="0" w:space="0" w:color="auto"/>
        <w:right w:val="none" w:sz="0" w:space="0" w:color="auto"/>
      </w:divBdr>
    </w:div>
    <w:div w:id="336659609">
      <w:bodyDiv w:val="1"/>
      <w:marLeft w:val="0"/>
      <w:marRight w:val="0"/>
      <w:marTop w:val="0"/>
      <w:marBottom w:val="0"/>
      <w:divBdr>
        <w:top w:val="none" w:sz="0" w:space="0" w:color="auto"/>
        <w:left w:val="none" w:sz="0" w:space="0" w:color="auto"/>
        <w:bottom w:val="none" w:sz="0" w:space="0" w:color="auto"/>
        <w:right w:val="none" w:sz="0" w:space="0" w:color="auto"/>
      </w:divBdr>
    </w:div>
    <w:div w:id="344215030">
      <w:bodyDiv w:val="1"/>
      <w:marLeft w:val="0"/>
      <w:marRight w:val="0"/>
      <w:marTop w:val="0"/>
      <w:marBottom w:val="0"/>
      <w:divBdr>
        <w:top w:val="none" w:sz="0" w:space="0" w:color="auto"/>
        <w:left w:val="none" w:sz="0" w:space="0" w:color="auto"/>
        <w:bottom w:val="none" w:sz="0" w:space="0" w:color="auto"/>
        <w:right w:val="none" w:sz="0" w:space="0" w:color="auto"/>
      </w:divBdr>
    </w:div>
    <w:div w:id="364453452">
      <w:bodyDiv w:val="1"/>
      <w:marLeft w:val="0"/>
      <w:marRight w:val="0"/>
      <w:marTop w:val="0"/>
      <w:marBottom w:val="0"/>
      <w:divBdr>
        <w:top w:val="none" w:sz="0" w:space="0" w:color="auto"/>
        <w:left w:val="none" w:sz="0" w:space="0" w:color="auto"/>
        <w:bottom w:val="none" w:sz="0" w:space="0" w:color="auto"/>
        <w:right w:val="none" w:sz="0" w:space="0" w:color="auto"/>
      </w:divBdr>
    </w:div>
    <w:div w:id="388919222">
      <w:bodyDiv w:val="1"/>
      <w:marLeft w:val="0"/>
      <w:marRight w:val="0"/>
      <w:marTop w:val="0"/>
      <w:marBottom w:val="0"/>
      <w:divBdr>
        <w:top w:val="none" w:sz="0" w:space="0" w:color="auto"/>
        <w:left w:val="none" w:sz="0" w:space="0" w:color="auto"/>
        <w:bottom w:val="none" w:sz="0" w:space="0" w:color="auto"/>
        <w:right w:val="none" w:sz="0" w:space="0" w:color="auto"/>
      </w:divBdr>
    </w:div>
    <w:div w:id="446579576">
      <w:bodyDiv w:val="1"/>
      <w:marLeft w:val="0"/>
      <w:marRight w:val="0"/>
      <w:marTop w:val="0"/>
      <w:marBottom w:val="0"/>
      <w:divBdr>
        <w:top w:val="none" w:sz="0" w:space="0" w:color="auto"/>
        <w:left w:val="none" w:sz="0" w:space="0" w:color="auto"/>
        <w:bottom w:val="none" w:sz="0" w:space="0" w:color="auto"/>
        <w:right w:val="none" w:sz="0" w:space="0" w:color="auto"/>
      </w:divBdr>
    </w:div>
    <w:div w:id="463038226">
      <w:bodyDiv w:val="1"/>
      <w:marLeft w:val="0"/>
      <w:marRight w:val="0"/>
      <w:marTop w:val="0"/>
      <w:marBottom w:val="0"/>
      <w:divBdr>
        <w:top w:val="none" w:sz="0" w:space="0" w:color="auto"/>
        <w:left w:val="none" w:sz="0" w:space="0" w:color="auto"/>
        <w:bottom w:val="none" w:sz="0" w:space="0" w:color="auto"/>
        <w:right w:val="none" w:sz="0" w:space="0" w:color="auto"/>
      </w:divBdr>
    </w:div>
    <w:div w:id="472795597">
      <w:bodyDiv w:val="1"/>
      <w:marLeft w:val="0"/>
      <w:marRight w:val="0"/>
      <w:marTop w:val="0"/>
      <w:marBottom w:val="0"/>
      <w:divBdr>
        <w:top w:val="none" w:sz="0" w:space="0" w:color="auto"/>
        <w:left w:val="none" w:sz="0" w:space="0" w:color="auto"/>
        <w:bottom w:val="none" w:sz="0" w:space="0" w:color="auto"/>
        <w:right w:val="none" w:sz="0" w:space="0" w:color="auto"/>
      </w:divBdr>
    </w:div>
    <w:div w:id="495191747">
      <w:bodyDiv w:val="1"/>
      <w:marLeft w:val="0"/>
      <w:marRight w:val="0"/>
      <w:marTop w:val="0"/>
      <w:marBottom w:val="0"/>
      <w:divBdr>
        <w:top w:val="none" w:sz="0" w:space="0" w:color="auto"/>
        <w:left w:val="none" w:sz="0" w:space="0" w:color="auto"/>
        <w:bottom w:val="none" w:sz="0" w:space="0" w:color="auto"/>
        <w:right w:val="none" w:sz="0" w:space="0" w:color="auto"/>
      </w:divBdr>
    </w:div>
    <w:div w:id="500974303">
      <w:bodyDiv w:val="1"/>
      <w:marLeft w:val="0"/>
      <w:marRight w:val="0"/>
      <w:marTop w:val="0"/>
      <w:marBottom w:val="0"/>
      <w:divBdr>
        <w:top w:val="none" w:sz="0" w:space="0" w:color="auto"/>
        <w:left w:val="none" w:sz="0" w:space="0" w:color="auto"/>
        <w:bottom w:val="none" w:sz="0" w:space="0" w:color="auto"/>
        <w:right w:val="none" w:sz="0" w:space="0" w:color="auto"/>
      </w:divBdr>
    </w:div>
    <w:div w:id="502471442">
      <w:bodyDiv w:val="1"/>
      <w:marLeft w:val="0"/>
      <w:marRight w:val="0"/>
      <w:marTop w:val="0"/>
      <w:marBottom w:val="0"/>
      <w:divBdr>
        <w:top w:val="none" w:sz="0" w:space="0" w:color="auto"/>
        <w:left w:val="none" w:sz="0" w:space="0" w:color="auto"/>
        <w:bottom w:val="none" w:sz="0" w:space="0" w:color="auto"/>
        <w:right w:val="none" w:sz="0" w:space="0" w:color="auto"/>
      </w:divBdr>
    </w:div>
    <w:div w:id="502474292">
      <w:bodyDiv w:val="1"/>
      <w:marLeft w:val="0"/>
      <w:marRight w:val="0"/>
      <w:marTop w:val="0"/>
      <w:marBottom w:val="0"/>
      <w:divBdr>
        <w:top w:val="none" w:sz="0" w:space="0" w:color="auto"/>
        <w:left w:val="none" w:sz="0" w:space="0" w:color="auto"/>
        <w:bottom w:val="none" w:sz="0" w:space="0" w:color="auto"/>
        <w:right w:val="none" w:sz="0" w:space="0" w:color="auto"/>
      </w:divBdr>
    </w:div>
    <w:div w:id="509761242">
      <w:bodyDiv w:val="1"/>
      <w:marLeft w:val="0"/>
      <w:marRight w:val="0"/>
      <w:marTop w:val="0"/>
      <w:marBottom w:val="0"/>
      <w:divBdr>
        <w:top w:val="none" w:sz="0" w:space="0" w:color="auto"/>
        <w:left w:val="none" w:sz="0" w:space="0" w:color="auto"/>
        <w:bottom w:val="none" w:sz="0" w:space="0" w:color="auto"/>
        <w:right w:val="none" w:sz="0" w:space="0" w:color="auto"/>
      </w:divBdr>
    </w:div>
    <w:div w:id="520432574">
      <w:bodyDiv w:val="1"/>
      <w:marLeft w:val="0"/>
      <w:marRight w:val="0"/>
      <w:marTop w:val="0"/>
      <w:marBottom w:val="0"/>
      <w:divBdr>
        <w:top w:val="none" w:sz="0" w:space="0" w:color="auto"/>
        <w:left w:val="none" w:sz="0" w:space="0" w:color="auto"/>
        <w:bottom w:val="none" w:sz="0" w:space="0" w:color="auto"/>
        <w:right w:val="none" w:sz="0" w:space="0" w:color="auto"/>
      </w:divBdr>
    </w:div>
    <w:div w:id="537282035">
      <w:bodyDiv w:val="1"/>
      <w:marLeft w:val="0"/>
      <w:marRight w:val="0"/>
      <w:marTop w:val="0"/>
      <w:marBottom w:val="0"/>
      <w:divBdr>
        <w:top w:val="none" w:sz="0" w:space="0" w:color="auto"/>
        <w:left w:val="none" w:sz="0" w:space="0" w:color="auto"/>
        <w:bottom w:val="none" w:sz="0" w:space="0" w:color="auto"/>
        <w:right w:val="none" w:sz="0" w:space="0" w:color="auto"/>
      </w:divBdr>
    </w:div>
    <w:div w:id="537789252">
      <w:bodyDiv w:val="1"/>
      <w:marLeft w:val="0"/>
      <w:marRight w:val="0"/>
      <w:marTop w:val="0"/>
      <w:marBottom w:val="0"/>
      <w:divBdr>
        <w:top w:val="none" w:sz="0" w:space="0" w:color="auto"/>
        <w:left w:val="none" w:sz="0" w:space="0" w:color="auto"/>
        <w:bottom w:val="none" w:sz="0" w:space="0" w:color="auto"/>
        <w:right w:val="none" w:sz="0" w:space="0" w:color="auto"/>
      </w:divBdr>
    </w:div>
    <w:div w:id="542517314">
      <w:bodyDiv w:val="1"/>
      <w:marLeft w:val="0"/>
      <w:marRight w:val="0"/>
      <w:marTop w:val="0"/>
      <w:marBottom w:val="0"/>
      <w:divBdr>
        <w:top w:val="none" w:sz="0" w:space="0" w:color="auto"/>
        <w:left w:val="none" w:sz="0" w:space="0" w:color="auto"/>
        <w:bottom w:val="none" w:sz="0" w:space="0" w:color="auto"/>
        <w:right w:val="none" w:sz="0" w:space="0" w:color="auto"/>
      </w:divBdr>
    </w:div>
    <w:div w:id="555701573">
      <w:bodyDiv w:val="1"/>
      <w:marLeft w:val="0"/>
      <w:marRight w:val="0"/>
      <w:marTop w:val="0"/>
      <w:marBottom w:val="0"/>
      <w:divBdr>
        <w:top w:val="none" w:sz="0" w:space="0" w:color="auto"/>
        <w:left w:val="none" w:sz="0" w:space="0" w:color="auto"/>
        <w:bottom w:val="none" w:sz="0" w:space="0" w:color="auto"/>
        <w:right w:val="none" w:sz="0" w:space="0" w:color="auto"/>
      </w:divBdr>
    </w:div>
    <w:div w:id="558440709">
      <w:bodyDiv w:val="1"/>
      <w:marLeft w:val="0"/>
      <w:marRight w:val="0"/>
      <w:marTop w:val="0"/>
      <w:marBottom w:val="0"/>
      <w:divBdr>
        <w:top w:val="none" w:sz="0" w:space="0" w:color="auto"/>
        <w:left w:val="none" w:sz="0" w:space="0" w:color="auto"/>
        <w:bottom w:val="none" w:sz="0" w:space="0" w:color="auto"/>
        <w:right w:val="none" w:sz="0" w:space="0" w:color="auto"/>
      </w:divBdr>
    </w:div>
    <w:div w:id="573972656">
      <w:bodyDiv w:val="1"/>
      <w:marLeft w:val="0"/>
      <w:marRight w:val="0"/>
      <w:marTop w:val="0"/>
      <w:marBottom w:val="0"/>
      <w:divBdr>
        <w:top w:val="none" w:sz="0" w:space="0" w:color="auto"/>
        <w:left w:val="none" w:sz="0" w:space="0" w:color="auto"/>
        <w:bottom w:val="none" w:sz="0" w:space="0" w:color="auto"/>
        <w:right w:val="none" w:sz="0" w:space="0" w:color="auto"/>
      </w:divBdr>
    </w:div>
    <w:div w:id="576062540">
      <w:bodyDiv w:val="1"/>
      <w:marLeft w:val="0"/>
      <w:marRight w:val="0"/>
      <w:marTop w:val="0"/>
      <w:marBottom w:val="0"/>
      <w:divBdr>
        <w:top w:val="none" w:sz="0" w:space="0" w:color="auto"/>
        <w:left w:val="none" w:sz="0" w:space="0" w:color="auto"/>
        <w:bottom w:val="none" w:sz="0" w:space="0" w:color="auto"/>
        <w:right w:val="none" w:sz="0" w:space="0" w:color="auto"/>
      </w:divBdr>
    </w:div>
    <w:div w:id="649863445">
      <w:bodyDiv w:val="1"/>
      <w:marLeft w:val="0"/>
      <w:marRight w:val="0"/>
      <w:marTop w:val="0"/>
      <w:marBottom w:val="0"/>
      <w:divBdr>
        <w:top w:val="none" w:sz="0" w:space="0" w:color="auto"/>
        <w:left w:val="none" w:sz="0" w:space="0" w:color="auto"/>
        <w:bottom w:val="none" w:sz="0" w:space="0" w:color="auto"/>
        <w:right w:val="none" w:sz="0" w:space="0" w:color="auto"/>
      </w:divBdr>
    </w:div>
    <w:div w:id="660934636">
      <w:bodyDiv w:val="1"/>
      <w:marLeft w:val="0"/>
      <w:marRight w:val="0"/>
      <w:marTop w:val="0"/>
      <w:marBottom w:val="0"/>
      <w:divBdr>
        <w:top w:val="none" w:sz="0" w:space="0" w:color="auto"/>
        <w:left w:val="none" w:sz="0" w:space="0" w:color="auto"/>
        <w:bottom w:val="none" w:sz="0" w:space="0" w:color="auto"/>
        <w:right w:val="none" w:sz="0" w:space="0" w:color="auto"/>
      </w:divBdr>
    </w:div>
    <w:div w:id="662129925">
      <w:bodyDiv w:val="1"/>
      <w:marLeft w:val="0"/>
      <w:marRight w:val="0"/>
      <w:marTop w:val="0"/>
      <w:marBottom w:val="0"/>
      <w:divBdr>
        <w:top w:val="none" w:sz="0" w:space="0" w:color="auto"/>
        <w:left w:val="none" w:sz="0" w:space="0" w:color="auto"/>
        <w:bottom w:val="none" w:sz="0" w:space="0" w:color="auto"/>
        <w:right w:val="none" w:sz="0" w:space="0" w:color="auto"/>
      </w:divBdr>
    </w:div>
    <w:div w:id="669069276">
      <w:bodyDiv w:val="1"/>
      <w:marLeft w:val="0"/>
      <w:marRight w:val="0"/>
      <w:marTop w:val="0"/>
      <w:marBottom w:val="0"/>
      <w:divBdr>
        <w:top w:val="none" w:sz="0" w:space="0" w:color="auto"/>
        <w:left w:val="none" w:sz="0" w:space="0" w:color="auto"/>
        <w:bottom w:val="none" w:sz="0" w:space="0" w:color="auto"/>
        <w:right w:val="none" w:sz="0" w:space="0" w:color="auto"/>
      </w:divBdr>
    </w:div>
    <w:div w:id="682587990">
      <w:bodyDiv w:val="1"/>
      <w:marLeft w:val="0"/>
      <w:marRight w:val="0"/>
      <w:marTop w:val="0"/>
      <w:marBottom w:val="0"/>
      <w:divBdr>
        <w:top w:val="none" w:sz="0" w:space="0" w:color="auto"/>
        <w:left w:val="none" w:sz="0" w:space="0" w:color="auto"/>
        <w:bottom w:val="none" w:sz="0" w:space="0" w:color="auto"/>
        <w:right w:val="none" w:sz="0" w:space="0" w:color="auto"/>
      </w:divBdr>
    </w:div>
    <w:div w:id="682904945">
      <w:bodyDiv w:val="1"/>
      <w:marLeft w:val="0"/>
      <w:marRight w:val="0"/>
      <w:marTop w:val="0"/>
      <w:marBottom w:val="0"/>
      <w:divBdr>
        <w:top w:val="none" w:sz="0" w:space="0" w:color="auto"/>
        <w:left w:val="none" w:sz="0" w:space="0" w:color="auto"/>
        <w:bottom w:val="none" w:sz="0" w:space="0" w:color="auto"/>
        <w:right w:val="none" w:sz="0" w:space="0" w:color="auto"/>
      </w:divBdr>
    </w:div>
    <w:div w:id="705759270">
      <w:bodyDiv w:val="1"/>
      <w:marLeft w:val="0"/>
      <w:marRight w:val="0"/>
      <w:marTop w:val="0"/>
      <w:marBottom w:val="0"/>
      <w:divBdr>
        <w:top w:val="none" w:sz="0" w:space="0" w:color="auto"/>
        <w:left w:val="none" w:sz="0" w:space="0" w:color="auto"/>
        <w:bottom w:val="none" w:sz="0" w:space="0" w:color="auto"/>
        <w:right w:val="none" w:sz="0" w:space="0" w:color="auto"/>
      </w:divBdr>
    </w:div>
    <w:div w:id="717630445">
      <w:bodyDiv w:val="1"/>
      <w:marLeft w:val="0"/>
      <w:marRight w:val="0"/>
      <w:marTop w:val="0"/>
      <w:marBottom w:val="0"/>
      <w:divBdr>
        <w:top w:val="none" w:sz="0" w:space="0" w:color="auto"/>
        <w:left w:val="none" w:sz="0" w:space="0" w:color="auto"/>
        <w:bottom w:val="none" w:sz="0" w:space="0" w:color="auto"/>
        <w:right w:val="none" w:sz="0" w:space="0" w:color="auto"/>
      </w:divBdr>
    </w:div>
    <w:div w:id="731001164">
      <w:bodyDiv w:val="1"/>
      <w:marLeft w:val="0"/>
      <w:marRight w:val="0"/>
      <w:marTop w:val="0"/>
      <w:marBottom w:val="0"/>
      <w:divBdr>
        <w:top w:val="none" w:sz="0" w:space="0" w:color="auto"/>
        <w:left w:val="none" w:sz="0" w:space="0" w:color="auto"/>
        <w:bottom w:val="none" w:sz="0" w:space="0" w:color="auto"/>
        <w:right w:val="none" w:sz="0" w:space="0" w:color="auto"/>
      </w:divBdr>
    </w:div>
    <w:div w:id="738407495">
      <w:bodyDiv w:val="1"/>
      <w:marLeft w:val="0"/>
      <w:marRight w:val="0"/>
      <w:marTop w:val="0"/>
      <w:marBottom w:val="0"/>
      <w:divBdr>
        <w:top w:val="none" w:sz="0" w:space="0" w:color="auto"/>
        <w:left w:val="none" w:sz="0" w:space="0" w:color="auto"/>
        <w:bottom w:val="none" w:sz="0" w:space="0" w:color="auto"/>
        <w:right w:val="none" w:sz="0" w:space="0" w:color="auto"/>
      </w:divBdr>
    </w:div>
    <w:div w:id="749426070">
      <w:bodyDiv w:val="1"/>
      <w:marLeft w:val="0"/>
      <w:marRight w:val="0"/>
      <w:marTop w:val="0"/>
      <w:marBottom w:val="0"/>
      <w:divBdr>
        <w:top w:val="none" w:sz="0" w:space="0" w:color="auto"/>
        <w:left w:val="none" w:sz="0" w:space="0" w:color="auto"/>
        <w:bottom w:val="none" w:sz="0" w:space="0" w:color="auto"/>
        <w:right w:val="none" w:sz="0" w:space="0" w:color="auto"/>
      </w:divBdr>
    </w:div>
    <w:div w:id="764689033">
      <w:bodyDiv w:val="1"/>
      <w:marLeft w:val="0"/>
      <w:marRight w:val="0"/>
      <w:marTop w:val="0"/>
      <w:marBottom w:val="0"/>
      <w:divBdr>
        <w:top w:val="none" w:sz="0" w:space="0" w:color="auto"/>
        <w:left w:val="none" w:sz="0" w:space="0" w:color="auto"/>
        <w:bottom w:val="none" w:sz="0" w:space="0" w:color="auto"/>
        <w:right w:val="none" w:sz="0" w:space="0" w:color="auto"/>
      </w:divBdr>
    </w:div>
    <w:div w:id="766273624">
      <w:bodyDiv w:val="1"/>
      <w:marLeft w:val="0"/>
      <w:marRight w:val="0"/>
      <w:marTop w:val="0"/>
      <w:marBottom w:val="0"/>
      <w:divBdr>
        <w:top w:val="none" w:sz="0" w:space="0" w:color="auto"/>
        <w:left w:val="none" w:sz="0" w:space="0" w:color="auto"/>
        <w:bottom w:val="none" w:sz="0" w:space="0" w:color="auto"/>
        <w:right w:val="none" w:sz="0" w:space="0" w:color="auto"/>
      </w:divBdr>
    </w:div>
    <w:div w:id="768769624">
      <w:bodyDiv w:val="1"/>
      <w:marLeft w:val="0"/>
      <w:marRight w:val="0"/>
      <w:marTop w:val="0"/>
      <w:marBottom w:val="0"/>
      <w:divBdr>
        <w:top w:val="none" w:sz="0" w:space="0" w:color="auto"/>
        <w:left w:val="none" w:sz="0" w:space="0" w:color="auto"/>
        <w:bottom w:val="none" w:sz="0" w:space="0" w:color="auto"/>
        <w:right w:val="none" w:sz="0" w:space="0" w:color="auto"/>
      </w:divBdr>
    </w:div>
    <w:div w:id="771128820">
      <w:bodyDiv w:val="1"/>
      <w:marLeft w:val="0"/>
      <w:marRight w:val="0"/>
      <w:marTop w:val="0"/>
      <w:marBottom w:val="0"/>
      <w:divBdr>
        <w:top w:val="none" w:sz="0" w:space="0" w:color="auto"/>
        <w:left w:val="none" w:sz="0" w:space="0" w:color="auto"/>
        <w:bottom w:val="none" w:sz="0" w:space="0" w:color="auto"/>
        <w:right w:val="none" w:sz="0" w:space="0" w:color="auto"/>
      </w:divBdr>
    </w:div>
    <w:div w:id="780534873">
      <w:bodyDiv w:val="1"/>
      <w:marLeft w:val="0"/>
      <w:marRight w:val="0"/>
      <w:marTop w:val="0"/>
      <w:marBottom w:val="0"/>
      <w:divBdr>
        <w:top w:val="none" w:sz="0" w:space="0" w:color="auto"/>
        <w:left w:val="none" w:sz="0" w:space="0" w:color="auto"/>
        <w:bottom w:val="none" w:sz="0" w:space="0" w:color="auto"/>
        <w:right w:val="none" w:sz="0" w:space="0" w:color="auto"/>
      </w:divBdr>
    </w:div>
    <w:div w:id="781414512">
      <w:bodyDiv w:val="1"/>
      <w:marLeft w:val="0"/>
      <w:marRight w:val="0"/>
      <w:marTop w:val="0"/>
      <w:marBottom w:val="0"/>
      <w:divBdr>
        <w:top w:val="none" w:sz="0" w:space="0" w:color="auto"/>
        <w:left w:val="none" w:sz="0" w:space="0" w:color="auto"/>
        <w:bottom w:val="none" w:sz="0" w:space="0" w:color="auto"/>
        <w:right w:val="none" w:sz="0" w:space="0" w:color="auto"/>
      </w:divBdr>
    </w:div>
    <w:div w:id="792402775">
      <w:bodyDiv w:val="1"/>
      <w:marLeft w:val="0"/>
      <w:marRight w:val="0"/>
      <w:marTop w:val="0"/>
      <w:marBottom w:val="0"/>
      <w:divBdr>
        <w:top w:val="none" w:sz="0" w:space="0" w:color="auto"/>
        <w:left w:val="none" w:sz="0" w:space="0" w:color="auto"/>
        <w:bottom w:val="none" w:sz="0" w:space="0" w:color="auto"/>
        <w:right w:val="none" w:sz="0" w:space="0" w:color="auto"/>
      </w:divBdr>
    </w:div>
    <w:div w:id="796677246">
      <w:bodyDiv w:val="1"/>
      <w:marLeft w:val="0"/>
      <w:marRight w:val="0"/>
      <w:marTop w:val="0"/>
      <w:marBottom w:val="0"/>
      <w:divBdr>
        <w:top w:val="none" w:sz="0" w:space="0" w:color="auto"/>
        <w:left w:val="none" w:sz="0" w:space="0" w:color="auto"/>
        <w:bottom w:val="none" w:sz="0" w:space="0" w:color="auto"/>
        <w:right w:val="none" w:sz="0" w:space="0" w:color="auto"/>
      </w:divBdr>
    </w:div>
    <w:div w:id="809445025">
      <w:bodyDiv w:val="1"/>
      <w:marLeft w:val="0"/>
      <w:marRight w:val="0"/>
      <w:marTop w:val="0"/>
      <w:marBottom w:val="0"/>
      <w:divBdr>
        <w:top w:val="none" w:sz="0" w:space="0" w:color="auto"/>
        <w:left w:val="none" w:sz="0" w:space="0" w:color="auto"/>
        <w:bottom w:val="none" w:sz="0" w:space="0" w:color="auto"/>
        <w:right w:val="none" w:sz="0" w:space="0" w:color="auto"/>
      </w:divBdr>
    </w:div>
    <w:div w:id="815881074">
      <w:bodyDiv w:val="1"/>
      <w:marLeft w:val="0"/>
      <w:marRight w:val="0"/>
      <w:marTop w:val="0"/>
      <w:marBottom w:val="0"/>
      <w:divBdr>
        <w:top w:val="none" w:sz="0" w:space="0" w:color="auto"/>
        <w:left w:val="none" w:sz="0" w:space="0" w:color="auto"/>
        <w:bottom w:val="none" w:sz="0" w:space="0" w:color="auto"/>
        <w:right w:val="none" w:sz="0" w:space="0" w:color="auto"/>
      </w:divBdr>
    </w:div>
    <w:div w:id="818427616">
      <w:bodyDiv w:val="1"/>
      <w:marLeft w:val="0"/>
      <w:marRight w:val="0"/>
      <w:marTop w:val="0"/>
      <w:marBottom w:val="0"/>
      <w:divBdr>
        <w:top w:val="none" w:sz="0" w:space="0" w:color="auto"/>
        <w:left w:val="none" w:sz="0" w:space="0" w:color="auto"/>
        <w:bottom w:val="none" w:sz="0" w:space="0" w:color="auto"/>
        <w:right w:val="none" w:sz="0" w:space="0" w:color="auto"/>
      </w:divBdr>
    </w:div>
    <w:div w:id="841578836">
      <w:bodyDiv w:val="1"/>
      <w:marLeft w:val="0"/>
      <w:marRight w:val="0"/>
      <w:marTop w:val="0"/>
      <w:marBottom w:val="0"/>
      <w:divBdr>
        <w:top w:val="none" w:sz="0" w:space="0" w:color="auto"/>
        <w:left w:val="none" w:sz="0" w:space="0" w:color="auto"/>
        <w:bottom w:val="none" w:sz="0" w:space="0" w:color="auto"/>
        <w:right w:val="none" w:sz="0" w:space="0" w:color="auto"/>
      </w:divBdr>
    </w:div>
    <w:div w:id="842016483">
      <w:bodyDiv w:val="1"/>
      <w:marLeft w:val="0"/>
      <w:marRight w:val="0"/>
      <w:marTop w:val="0"/>
      <w:marBottom w:val="0"/>
      <w:divBdr>
        <w:top w:val="none" w:sz="0" w:space="0" w:color="auto"/>
        <w:left w:val="none" w:sz="0" w:space="0" w:color="auto"/>
        <w:bottom w:val="none" w:sz="0" w:space="0" w:color="auto"/>
        <w:right w:val="none" w:sz="0" w:space="0" w:color="auto"/>
      </w:divBdr>
    </w:div>
    <w:div w:id="975572850">
      <w:bodyDiv w:val="1"/>
      <w:marLeft w:val="0"/>
      <w:marRight w:val="0"/>
      <w:marTop w:val="0"/>
      <w:marBottom w:val="0"/>
      <w:divBdr>
        <w:top w:val="none" w:sz="0" w:space="0" w:color="auto"/>
        <w:left w:val="none" w:sz="0" w:space="0" w:color="auto"/>
        <w:bottom w:val="none" w:sz="0" w:space="0" w:color="auto"/>
        <w:right w:val="none" w:sz="0" w:space="0" w:color="auto"/>
      </w:divBdr>
    </w:div>
    <w:div w:id="976958019">
      <w:bodyDiv w:val="1"/>
      <w:marLeft w:val="0"/>
      <w:marRight w:val="0"/>
      <w:marTop w:val="0"/>
      <w:marBottom w:val="0"/>
      <w:divBdr>
        <w:top w:val="none" w:sz="0" w:space="0" w:color="auto"/>
        <w:left w:val="none" w:sz="0" w:space="0" w:color="auto"/>
        <w:bottom w:val="none" w:sz="0" w:space="0" w:color="auto"/>
        <w:right w:val="none" w:sz="0" w:space="0" w:color="auto"/>
      </w:divBdr>
    </w:div>
    <w:div w:id="980693167">
      <w:bodyDiv w:val="1"/>
      <w:marLeft w:val="0"/>
      <w:marRight w:val="0"/>
      <w:marTop w:val="0"/>
      <w:marBottom w:val="0"/>
      <w:divBdr>
        <w:top w:val="none" w:sz="0" w:space="0" w:color="auto"/>
        <w:left w:val="none" w:sz="0" w:space="0" w:color="auto"/>
        <w:bottom w:val="none" w:sz="0" w:space="0" w:color="auto"/>
        <w:right w:val="none" w:sz="0" w:space="0" w:color="auto"/>
      </w:divBdr>
    </w:div>
    <w:div w:id="985669559">
      <w:bodyDiv w:val="1"/>
      <w:marLeft w:val="0"/>
      <w:marRight w:val="0"/>
      <w:marTop w:val="0"/>
      <w:marBottom w:val="0"/>
      <w:divBdr>
        <w:top w:val="none" w:sz="0" w:space="0" w:color="auto"/>
        <w:left w:val="none" w:sz="0" w:space="0" w:color="auto"/>
        <w:bottom w:val="none" w:sz="0" w:space="0" w:color="auto"/>
        <w:right w:val="none" w:sz="0" w:space="0" w:color="auto"/>
      </w:divBdr>
    </w:div>
    <w:div w:id="987591941">
      <w:bodyDiv w:val="1"/>
      <w:marLeft w:val="0"/>
      <w:marRight w:val="0"/>
      <w:marTop w:val="0"/>
      <w:marBottom w:val="0"/>
      <w:divBdr>
        <w:top w:val="none" w:sz="0" w:space="0" w:color="auto"/>
        <w:left w:val="none" w:sz="0" w:space="0" w:color="auto"/>
        <w:bottom w:val="none" w:sz="0" w:space="0" w:color="auto"/>
        <w:right w:val="none" w:sz="0" w:space="0" w:color="auto"/>
      </w:divBdr>
    </w:div>
    <w:div w:id="988754506">
      <w:bodyDiv w:val="1"/>
      <w:marLeft w:val="0"/>
      <w:marRight w:val="0"/>
      <w:marTop w:val="0"/>
      <w:marBottom w:val="0"/>
      <w:divBdr>
        <w:top w:val="none" w:sz="0" w:space="0" w:color="auto"/>
        <w:left w:val="none" w:sz="0" w:space="0" w:color="auto"/>
        <w:bottom w:val="none" w:sz="0" w:space="0" w:color="auto"/>
        <w:right w:val="none" w:sz="0" w:space="0" w:color="auto"/>
      </w:divBdr>
    </w:div>
    <w:div w:id="1006128401">
      <w:bodyDiv w:val="1"/>
      <w:marLeft w:val="0"/>
      <w:marRight w:val="0"/>
      <w:marTop w:val="0"/>
      <w:marBottom w:val="0"/>
      <w:divBdr>
        <w:top w:val="none" w:sz="0" w:space="0" w:color="auto"/>
        <w:left w:val="none" w:sz="0" w:space="0" w:color="auto"/>
        <w:bottom w:val="none" w:sz="0" w:space="0" w:color="auto"/>
        <w:right w:val="none" w:sz="0" w:space="0" w:color="auto"/>
      </w:divBdr>
    </w:div>
    <w:div w:id="1028681416">
      <w:bodyDiv w:val="1"/>
      <w:marLeft w:val="0"/>
      <w:marRight w:val="0"/>
      <w:marTop w:val="0"/>
      <w:marBottom w:val="0"/>
      <w:divBdr>
        <w:top w:val="none" w:sz="0" w:space="0" w:color="auto"/>
        <w:left w:val="none" w:sz="0" w:space="0" w:color="auto"/>
        <w:bottom w:val="none" w:sz="0" w:space="0" w:color="auto"/>
        <w:right w:val="none" w:sz="0" w:space="0" w:color="auto"/>
      </w:divBdr>
    </w:div>
    <w:div w:id="1060203259">
      <w:bodyDiv w:val="1"/>
      <w:marLeft w:val="0"/>
      <w:marRight w:val="0"/>
      <w:marTop w:val="0"/>
      <w:marBottom w:val="0"/>
      <w:divBdr>
        <w:top w:val="none" w:sz="0" w:space="0" w:color="auto"/>
        <w:left w:val="none" w:sz="0" w:space="0" w:color="auto"/>
        <w:bottom w:val="none" w:sz="0" w:space="0" w:color="auto"/>
        <w:right w:val="none" w:sz="0" w:space="0" w:color="auto"/>
      </w:divBdr>
    </w:div>
    <w:div w:id="1062563527">
      <w:bodyDiv w:val="1"/>
      <w:marLeft w:val="0"/>
      <w:marRight w:val="0"/>
      <w:marTop w:val="0"/>
      <w:marBottom w:val="0"/>
      <w:divBdr>
        <w:top w:val="none" w:sz="0" w:space="0" w:color="auto"/>
        <w:left w:val="none" w:sz="0" w:space="0" w:color="auto"/>
        <w:bottom w:val="none" w:sz="0" w:space="0" w:color="auto"/>
        <w:right w:val="none" w:sz="0" w:space="0" w:color="auto"/>
      </w:divBdr>
    </w:div>
    <w:div w:id="1076436183">
      <w:bodyDiv w:val="1"/>
      <w:marLeft w:val="0"/>
      <w:marRight w:val="0"/>
      <w:marTop w:val="0"/>
      <w:marBottom w:val="0"/>
      <w:divBdr>
        <w:top w:val="none" w:sz="0" w:space="0" w:color="auto"/>
        <w:left w:val="none" w:sz="0" w:space="0" w:color="auto"/>
        <w:bottom w:val="none" w:sz="0" w:space="0" w:color="auto"/>
        <w:right w:val="none" w:sz="0" w:space="0" w:color="auto"/>
      </w:divBdr>
    </w:div>
    <w:div w:id="1081608498">
      <w:bodyDiv w:val="1"/>
      <w:marLeft w:val="0"/>
      <w:marRight w:val="0"/>
      <w:marTop w:val="0"/>
      <w:marBottom w:val="0"/>
      <w:divBdr>
        <w:top w:val="none" w:sz="0" w:space="0" w:color="auto"/>
        <w:left w:val="none" w:sz="0" w:space="0" w:color="auto"/>
        <w:bottom w:val="none" w:sz="0" w:space="0" w:color="auto"/>
        <w:right w:val="none" w:sz="0" w:space="0" w:color="auto"/>
      </w:divBdr>
    </w:div>
    <w:div w:id="1084449667">
      <w:bodyDiv w:val="1"/>
      <w:marLeft w:val="0"/>
      <w:marRight w:val="0"/>
      <w:marTop w:val="0"/>
      <w:marBottom w:val="0"/>
      <w:divBdr>
        <w:top w:val="none" w:sz="0" w:space="0" w:color="auto"/>
        <w:left w:val="none" w:sz="0" w:space="0" w:color="auto"/>
        <w:bottom w:val="none" w:sz="0" w:space="0" w:color="auto"/>
        <w:right w:val="none" w:sz="0" w:space="0" w:color="auto"/>
      </w:divBdr>
    </w:div>
    <w:div w:id="1137532817">
      <w:bodyDiv w:val="1"/>
      <w:marLeft w:val="0"/>
      <w:marRight w:val="0"/>
      <w:marTop w:val="0"/>
      <w:marBottom w:val="0"/>
      <w:divBdr>
        <w:top w:val="none" w:sz="0" w:space="0" w:color="auto"/>
        <w:left w:val="none" w:sz="0" w:space="0" w:color="auto"/>
        <w:bottom w:val="none" w:sz="0" w:space="0" w:color="auto"/>
        <w:right w:val="none" w:sz="0" w:space="0" w:color="auto"/>
      </w:divBdr>
    </w:div>
    <w:div w:id="1137800518">
      <w:bodyDiv w:val="1"/>
      <w:marLeft w:val="0"/>
      <w:marRight w:val="0"/>
      <w:marTop w:val="0"/>
      <w:marBottom w:val="0"/>
      <w:divBdr>
        <w:top w:val="none" w:sz="0" w:space="0" w:color="auto"/>
        <w:left w:val="none" w:sz="0" w:space="0" w:color="auto"/>
        <w:bottom w:val="none" w:sz="0" w:space="0" w:color="auto"/>
        <w:right w:val="none" w:sz="0" w:space="0" w:color="auto"/>
      </w:divBdr>
    </w:div>
    <w:div w:id="1180583240">
      <w:bodyDiv w:val="1"/>
      <w:marLeft w:val="0"/>
      <w:marRight w:val="0"/>
      <w:marTop w:val="0"/>
      <w:marBottom w:val="0"/>
      <w:divBdr>
        <w:top w:val="none" w:sz="0" w:space="0" w:color="auto"/>
        <w:left w:val="none" w:sz="0" w:space="0" w:color="auto"/>
        <w:bottom w:val="none" w:sz="0" w:space="0" w:color="auto"/>
        <w:right w:val="none" w:sz="0" w:space="0" w:color="auto"/>
      </w:divBdr>
    </w:div>
    <w:div w:id="1191721546">
      <w:bodyDiv w:val="1"/>
      <w:marLeft w:val="0"/>
      <w:marRight w:val="0"/>
      <w:marTop w:val="0"/>
      <w:marBottom w:val="0"/>
      <w:divBdr>
        <w:top w:val="none" w:sz="0" w:space="0" w:color="auto"/>
        <w:left w:val="none" w:sz="0" w:space="0" w:color="auto"/>
        <w:bottom w:val="none" w:sz="0" w:space="0" w:color="auto"/>
        <w:right w:val="none" w:sz="0" w:space="0" w:color="auto"/>
      </w:divBdr>
    </w:div>
    <w:div w:id="1224221139">
      <w:bodyDiv w:val="1"/>
      <w:marLeft w:val="0"/>
      <w:marRight w:val="0"/>
      <w:marTop w:val="0"/>
      <w:marBottom w:val="0"/>
      <w:divBdr>
        <w:top w:val="none" w:sz="0" w:space="0" w:color="auto"/>
        <w:left w:val="none" w:sz="0" w:space="0" w:color="auto"/>
        <w:bottom w:val="none" w:sz="0" w:space="0" w:color="auto"/>
        <w:right w:val="none" w:sz="0" w:space="0" w:color="auto"/>
      </w:divBdr>
    </w:div>
    <w:div w:id="1255629633">
      <w:bodyDiv w:val="1"/>
      <w:marLeft w:val="0"/>
      <w:marRight w:val="0"/>
      <w:marTop w:val="0"/>
      <w:marBottom w:val="0"/>
      <w:divBdr>
        <w:top w:val="none" w:sz="0" w:space="0" w:color="auto"/>
        <w:left w:val="none" w:sz="0" w:space="0" w:color="auto"/>
        <w:bottom w:val="none" w:sz="0" w:space="0" w:color="auto"/>
        <w:right w:val="none" w:sz="0" w:space="0" w:color="auto"/>
      </w:divBdr>
    </w:div>
    <w:div w:id="1262640330">
      <w:bodyDiv w:val="1"/>
      <w:marLeft w:val="0"/>
      <w:marRight w:val="0"/>
      <w:marTop w:val="0"/>
      <w:marBottom w:val="0"/>
      <w:divBdr>
        <w:top w:val="none" w:sz="0" w:space="0" w:color="auto"/>
        <w:left w:val="none" w:sz="0" w:space="0" w:color="auto"/>
        <w:bottom w:val="none" w:sz="0" w:space="0" w:color="auto"/>
        <w:right w:val="none" w:sz="0" w:space="0" w:color="auto"/>
      </w:divBdr>
    </w:div>
    <w:div w:id="1272125903">
      <w:bodyDiv w:val="1"/>
      <w:marLeft w:val="0"/>
      <w:marRight w:val="0"/>
      <w:marTop w:val="0"/>
      <w:marBottom w:val="0"/>
      <w:divBdr>
        <w:top w:val="none" w:sz="0" w:space="0" w:color="auto"/>
        <w:left w:val="none" w:sz="0" w:space="0" w:color="auto"/>
        <w:bottom w:val="none" w:sz="0" w:space="0" w:color="auto"/>
        <w:right w:val="none" w:sz="0" w:space="0" w:color="auto"/>
      </w:divBdr>
    </w:div>
    <w:div w:id="1282032673">
      <w:bodyDiv w:val="1"/>
      <w:marLeft w:val="0"/>
      <w:marRight w:val="0"/>
      <w:marTop w:val="0"/>
      <w:marBottom w:val="0"/>
      <w:divBdr>
        <w:top w:val="none" w:sz="0" w:space="0" w:color="auto"/>
        <w:left w:val="none" w:sz="0" w:space="0" w:color="auto"/>
        <w:bottom w:val="none" w:sz="0" w:space="0" w:color="auto"/>
        <w:right w:val="none" w:sz="0" w:space="0" w:color="auto"/>
      </w:divBdr>
    </w:div>
    <w:div w:id="1293754306">
      <w:bodyDiv w:val="1"/>
      <w:marLeft w:val="0"/>
      <w:marRight w:val="0"/>
      <w:marTop w:val="0"/>
      <w:marBottom w:val="0"/>
      <w:divBdr>
        <w:top w:val="none" w:sz="0" w:space="0" w:color="auto"/>
        <w:left w:val="none" w:sz="0" w:space="0" w:color="auto"/>
        <w:bottom w:val="none" w:sz="0" w:space="0" w:color="auto"/>
        <w:right w:val="none" w:sz="0" w:space="0" w:color="auto"/>
      </w:divBdr>
    </w:div>
    <w:div w:id="1296834804">
      <w:bodyDiv w:val="1"/>
      <w:marLeft w:val="0"/>
      <w:marRight w:val="0"/>
      <w:marTop w:val="0"/>
      <w:marBottom w:val="0"/>
      <w:divBdr>
        <w:top w:val="none" w:sz="0" w:space="0" w:color="auto"/>
        <w:left w:val="none" w:sz="0" w:space="0" w:color="auto"/>
        <w:bottom w:val="none" w:sz="0" w:space="0" w:color="auto"/>
        <w:right w:val="none" w:sz="0" w:space="0" w:color="auto"/>
      </w:divBdr>
    </w:div>
    <w:div w:id="1316950914">
      <w:bodyDiv w:val="1"/>
      <w:marLeft w:val="0"/>
      <w:marRight w:val="0"/>
      <w:marTop w:val="0"/>
      <w:marBottom w:val="0"/>
      <w:divBdr>
        <w:top w:val="none" w:sz="0" w:space="0" w:color="auto"/>
        <w:left w:val="none" w:sz="0" w:space="0" w:color="auto"/>
        <w:bottom w:val="none" w:sz="0" w:space="0" w:color="auto"/>
        <w:right w:val="none" w:sz="0" w:space="0" w:color="auto"/>
      </w:divBdr>
    </w:div>
    <w:div w:id="1357464647">
      <w:bodyDiv w:val="1"/>
      <w:marLeft w:val="0"/>
      <w:marRight w:val="0"/>
      <w:marTop w:val="0"/>
      <w:marBottom w:val="0"/>
      <w:divBdr>
        <w:top w:val="none" w:sz="0" w:space="0" w:color="auto"/>
        <w:left w:val="none" w:sz="0" w:space="0" w:color="auto"/>
        <w:bottom w:val="none" w:sz="0" w:space="0" w:color="auto"/>
        <w:right w:val="none" w:sz="0" w:space="0" w:color="auto"/>
      </w:divBdr>
    </w:div>
    <w:div w:id="1360086885">
      <w:bodyDiv w:val="1"/>
      <w:marLeft w:val="0"/>
      <w:marRight w:val="0"/>
      <w:marTop w:val="0"/>
      <w:marBottom w:val="0"/>
      <w:divBdr>
        <w:top w:val="none" w:sz="0" w:space="0" w:color="auto"/>
        <w:left w:val="none" w:sz="0" w:space="0" w:color="auto"/>
        <w:bottom w:val="none" w:sz="0" w:space="0" w:color="auto"/>
        <w:right w:val="none" w:sz="0" w:space="0" w:color="auto"/>
      </w:divBdr>
    </w:div>
    <w:div w:id="1365135400">
      <w:bodyDiv w:val="1"/>
      <w:marLeft w:val="0"/>
      <w:marRight w:val="0"/>
      <w:marTop w:val="0"/>
      <w:marBottom w:val="0"/>
      <w:divBdr>
        <w:top w:val="none" w:sz="0" w:space="0" w:color="auto"/>
        <w:left w:val="none" w:sz="0" w:space="0" w:color="auto"/>
        <w:bottom w:val="none" w:sz="0" w:space="0" w:color="auto"/>
        <w:right w:val="none" w:sz="0" w:space="0" w:color="auto"/>
      </w:divBdr>
    </w:div>
    <w:div w:id="1366558784">
      <w:bodyDiv w:val="1"/>
      <w:marLeft w:val="0"/>
      <w:marRight w:val="0"/>
      <w:marTop w:val="0"/>
      <w:marBottom w:val="0"/>
      <w:divBdr>
        <w:top w:val="none" w:sz="0" w:space="0" w:color="auto"/>
        <w:left w:val="none" w:sz="0" w:space="0" w:color="auto"/>
        <w:bottom w:val="none" w:sz="0" w:space="0" w:color="auto"/>
        <w:right w:val="none" w:sz="0" w:space="0" w:color="auto"/>
      </w:divBdr>
    </w:div>
    <w:div w:id="1369793950">
      <w:bodyDiv w:val="1"/>
      <w:marLeft w:val="0"/>
      <w:marRight w:val="0"/>
      <w:marTop w:val="0"/>
      <w:marBottom w:val="0"/>
      <w:divBdr>
        <w:top w:val="none" w:sz="0" w:space="0" w:color="auto"/>
        <w:left w:val="none" w:sz="0" w:space="0" w:color="auto"/>
        <w:bottom w:val="none" w:sz="0" w:space="0" w:color="auto"/>
        <w:right w:val="none" w:sz="0" w:space="0" w:color="auto"/>
      </w:divBdr>
    </w:div>
    <w:div w:id="1387535399">
      <w:bodyDiv w:val="1"/>
      <w:marLeft w:val="0"/>
      <w:marRight w:val="0"/>
      <w:marTop w:val="0"/>
      <w:marBottom w:val="0"/>
      <w:divBdr>
        <w:top w:val="none" w:sz="0" w:space="0" w:color="auto"/>
        <w:left w:val="none" w:sz="0" w:space="0" w:color="auto"/>
        <w:bottom w:val="none" w:sz="0" w:space="0" w:color="auto"/>
        <w:right w:val="none" w:sz="0" w:space="0" w:color="auto"/>
      </w:divBdr>
    </w:div>
    <w:div w:id="1395154406">
      <w:bodyDiv w:val="1"/>
      <w:marLeft w:val="0"/>
      <w:marRight w:val="0"/>
      <w:marTop w:val="0"/>
      <w:marBottom w:val="0"/>
      <w:divBdr>
        <w:top w:val="none" w:sz="0" w:space="0" w:color="auto"/>
        <w:left w:val="none" w:sz="0" w:space="0" w:color="auto"/>
        <w:bottom w:val="none" w:sz="0" w:space="0" w:color="auto"/>
        <w:right w:val="none" w:sz="0" w:space="0" w:color="auto"/>
      </w:divBdr>
    </w:div>
    <w:div w:id="1397892370">
      <w:bodyDiv w:val="1"/>
      <w:marLeft w:val="0"/>
      <w:marRight w:val="0"/>
      <w:marTop w:val="0"/>
      <w:marBottom w:val="0"/>
      <w:divBdr>
        <w:top w:val="none" w:sz="0" w:space="0" w:color="auto"/>
        <w:left w:val="none" w:sz="0" w:space="0" w:color="auto"/>
        <w:bottom w:val="none" w:sz="0" w:space="0" w:color="auto"/>
        <w:right w:val="none" w:sz="0" w:space="0" w:color="auto"/>
      </w:divBdr>
    </w:div>
    <w:div w:id="1401706749">
      <w:bodyDiv w:val="1"/>
      <w:marLeft w:val="0"/>
      <w:marRight w:val="0"/>
      <w:marTop w:val="0"/>
      <w:marBottom w:val="0"/>
      <w:divBdr>
        <w:top w:val="none" w:sz="0" w:space="0" w:color="auto"/>
        <w:left w:val="none" w:sz="0" w:space="0" w:color="auto"/>
        <w:bottom w:val="none" w:sz="0" w:space="0" w:color="auto"/>
        <w:right w:val="none" w:sz="0" w:space="0" w:color="auto"/>
      </w:divBdr>
    </w:div>
    <w:div w:id="1403286487">
      <w:bodyDiv w:val="1"/>
      <w:marLeft w:val="0"/>
      <w:marRight w:val="0"/>
      <w:marTop w:val="0"/>
      <w:marBottom w:val="0"/>
      <w:divBdr>
        <w:top w:val="none" w:sz="0" w:space="0" w:color="auto"/>
        <w:left w:val="none" w:sz="0" w:space="0" w:color="auto"/>
        <w:bottom w:val="none" w:sz="0" w:space="0" w:color="auto"/>
        <w:right w:val="none" w:sz="0" w:space="0" w:color="auto"/>
      </w:divBdr>
    </w:div>
    <w:div w:id="1425803107">
      <w:bodyDiv w:val="1"/>
      <w:marLeft w:val="0"/>
      <w:marRight w:val="0"/>
      <w:marTop w:val="0"/>
      <w:marBottom w:val="0"/>
      <w:divBdr>
        <w:top w:val="none" w:sz="0" w:space="0" w:color="auto"/>
        <w:left w:val="none" w:sz="0" w:space="0" w:color="auto"/>
        <w:bottom w:val="none" w:sz="0" w:space="0" w:color="auto"/>
        <w:right w:val="none" w:sz="0" w:space="0" w:color="auto"/>
      </w:divBdr>
    </w:div>
    <w:div w:id="1433164752">
      <w:bodyDiv w:val="1"/>
      <w:marLeft w:val="0"/>
      <w:marRight w:val="0"/>
      <w:marTop w:val="0"/>
      <w:marBottom w:val="0"/>
      <w:divBdr>
        <w:top w:val="none" w:sz="0" w:space="0" w:color="auto"/>
        <w:left w:val="none" w:sz="0" w:space="0" w:color="auto"/>
        <w:bottom w:val="none" w:sz="0" w:space="0" w:color="auto"/>
        <w:right w:val="none" w:sz="0" w:space="0" w:color="auto"/>
      </w:divBdr>
    </w:div>
    <w:div w:id="1436632049">
      <w:bodyDiv w:val="1"/>
      <w:marLeft w:val="0"/>
      <w:marRight w:val="0"/>
      <w:marTop w:val="0"/>
      <w:marBottom w:val="0"/>
      <w:divBdr>
        <w:top w:val="none" w:sz="0" w:space="0" w:color="auto"/>
        <w:left w:val="none" w:sz="0" w:space="0" w:color="auto"/>
        <w:bottom w:val="none" w:sz="0" w:space="0" w:color="auto"/>
        <w:right w:val="none" w:sz="0" w:space="0" w:color="auto"/>
      </w:divBdr>
    </w:div>
    <w:div w:id="1450782824">
      <w:bodyDiv w:val="1"/>
      <w:marLeft w:val="0"/>
      <w:marRight w:val="0"/>
      <w:marTop w:val="0"/>
      <w:marBottom w:val="0"/>
      <w:divBdr>
        <w:top w:val="none" w:sz="0" w:space="0" w:color="auto"/>
        <w:left w:val="none" w:sz="0" w:space="0" w:color="auto"/>
        <w:bottom w:val="none" w:sz="0" w:space="0" w:color="auto"/>
        <w:right w:val="none" w:sz="0" w:space="0" w:color="auto"/>
      </w:divBdr>
    </w:div>
    <w:div w:id="1464889031">
      <w:bodyDiv w:val="1"/>
      <w:marLeft w:val="0"/>
      <w:marRight w:val="0"/>
      <w:marTop w:val="0"/>
      <w:marBottom w:val="0"/>
      <w:divBdr>
        <w:top w:val="none" w:sz="0" w:space="0" w:color="auto"/>
        <w:left w:val="none" w:sz="0" w:space="0" w:color="auto"/>
        <w:bottom w:val="none" w:sz="0" w:space="0" w:color="auto"/>
        <w:right w:val="none" w:sz="0" w:space="0" w:color="auto"/>
      </w:divBdr>
    </w:div>
    <w:div w:id="1495997365">
      <w:bodyDiv w:val="1"/>
      <w:marLeft w:val="0"/>
      <w:marRight w:val="0"/>
      <w:marTop w:val="0"/>
      <w:marBottom w:val="0"/>
      <w:divBdr>
        <w:top w:val="none" w:sz="0" w:space="0" w:color="auto"/>
        <w:left w:val="none" w:sz="0" w:space="0" w:color="auto"/>
        <w:bottom w:val="none" w:sz="0" w:space="0" w:color="auto"/>
        <w:right w:val="none" w:sz="0" w:space="0" w:color="auto"/>
      </w:divBdr>
    </w:div>
    <w:div w:id="1496842444">
      <w:bodyDiv w:val="1"/>
      <w:marLeft w:val="0"/>
      <w:marRight w:val="0"/>
      <w:marTop w:val="0"/>
      <w:marBottom w:val="0"/>
      <w:divBdr>
        <w:top w:val="none" w:sz="0" w:space="0" w:color="auto"/>
        <w:left w:val="none" w:sz="0" w:space="0" w:color="auto"/>
        <w:bottom w:val="none" w:sz="0" w:space="0" w:color="auto"/>
        <w:right w:val="none" w:sz="0" w:space="0" w:color="auto"/>
      </w:divBdr>
    </w:div>
    <w:div w:id="1511987435">
      <w:bodyDiv w:val="1"/>
      <w:marLeft w:val="0"/>
      <w:marRight w:val="0"/>
      <w:marTop w:val="0"/>
      <w:marBottom w:val="0"/>
      <w:divBdr>
        <w:top w:val="none" w:sz="0" w:space="0" w:color="auto"/>
        <w:left w:val="none" w:sz="0" w:space="0" w:color="auto"/>
        <w:bottom w:val="none" w:sz="0" w:space="0" w:color="auto"/>
        <w:right w:val="none" w:sz="0" w:space="0" w:color="auto"/>
      </w:divBdr>
    </w:div>
    <w:div w:id="1527016028">
      <w:bodyDiv w:val="1"/>
      <w:marLeft w:val="0"/>
      <w:marRight w:val="0"/>
      <w:marTop w:val="0"/>
      <w:marBottom w:val="0"/>
      <w:divBdr>
        <w:top w:val="none" w:sz="0" w:space="0" w:color="auto"/>
        <w:left w:val="none" w:sz="0" w:space="0" w:color="auto"/>
        <w:bottom w:val="none" w:sz="0" w:space="0" w:color="auto"/>
        <w:right w:val="none" w:sz="0" w:space="0" w:color="auto"/>
      </w:divBdr>
    </w:div>
    <w:div w:id="1538815563">
      <w:bodyDiv w:val="1"/>
      <w:marLeft w:val="0"/>
      <w:marRight w:val="0"/>
      <w:marTop w:val="0"/>
      <w:marBottom w:val="0"/>
      <w:divBdr>
        <w:top w:val="none" w:sz="0" w:space="0" w:color="auto"/>
        <w:left w:val="none" w:sz="0" w:space="0" w:color="auto"/>
        <w:bottom w:val="none" w:sz="0" w:space="0" w:color="auto"/>
        <w:right w:val="none" w:sz="0" w:space="0" w:color="auto"/>
      </w:divBdr>
    </w:div>
    <w:div w:id="1617785176">
      <w:bodyDiv w:val="1"/>
      <w:marLeft w:val="0"/>
      <w:marRight w:val="0"/>
      <w:marTop w:val="0"/>
      <w:marBottom w:val="0"/>
      <w:divBdr>
        <w:top w:val="none" w:sz="0" w:space="0" w:color="auto"/>
        <w:left w:val="none" w:sz="0" w:space="0" w:color="auto"/>
        <w:bottom w:val="none" w:sz="0" w:space="0" w:color="auto"/>
        <w:right w:val="none" w:sz="0" w:space="0" w:color="auto"/>
      </w:divBdr>
    </w:div>
    <w:div w:id="1618247270">
      <w:bodyDiv w:val="1"/>
      <w:marLeft w:val="0"/>
      <w:marRight w:val="0"/>
      <w:marTop w:val="0"/>
      <w:marBottom w:val="0"/>
      <w:divBdr>
        <w:top w:val="none" w:sz="0" w:space="0" w:color="auto"/>
        <w:left w:val="none" w:sz="0" w:space="0" w:color="auto"/>
        <w:bottom w:val="none" w:sz="0" w:space="0" w:color="auto"/>
        <w:right w:val="none" w:sz="0" w:space="0" w:color="auto"/>
      </w:divBdr>
    </w:div>
    <w:div w:id="1621103940">
      <w:bodyDiv w:val="1"/>
      <w:marLeft w:val="0"/>
      <w:marRight w:val="0"/>
      <w:marTop w:val="0"/>
      <w:marBottom w:val="0"/>
      <w:divBdr>
        <w:top w:val="none" w:sz="0" w:space="0" w:color="auto"/>
        <w:left w:val="none" w:sz="0" w:space="0" w:color="auto"/>
        <w:bottom w:val="none" w:sz="0" w:space="0" w:color="auto"/>
        <w:right w:val="none" w:sz="0" w:space="0" w:color="auto"/>
      </w:divBdr>
    </w:div>
    <w:div w:id="1622952842">
      <w:bodyDiv w:val="1"/>
      <w:marLeft w:val="0"/>
      <w:marRight w:val="0"/>
      <w:marTop w:val="0"/>
      <w:marBottom w:val="0"/>
      <w:divBdr>
        <w:top w:val="none" w:sz="0" w:space="0" w:color="auto"/>
        <w:left w:val="none" w:sz="0" w:space="0" w:color="auto"/>
        <w:bottom w:val="none" w:sz="0" w:space="0" w:color="auto"/>
        <w:right w:val="none" w:sz="0" w:space="0" w:color="auto"/>
      </w:divBdr>
    </w:div>
    <w:div w:id="1646085421">
      <w:bodyDiv w:val="1"/>
      <w:marLeft w:val="0"/>
      <w:marRight w:val="0"/>
      <w:marTop w:val="0"/>
      <w:marBottom w:val="0"/>
      <w:divBdr>
        <w:top w:val="none" w:sz="0" w:space="0" w:color="auto"/>
        <w:left w:val="none" w:sz="0" w:space="0" w:color="auto"/>
        <w:bottom w:val="none" w:sz="0" w:space="0" w:color="auto"/>
        <w:right w:val="none" w:sz="0" w:space="0" w:color="auto"/>
      </w:divBdr>
    </w:div>
    <w:div w:id="1649170467">
      <w:bodyDiv w:val="1"/>
      <w:marLeft w:val="0"/>
      <w:marRight w:val="0"/>
      <w:marTop w:val="0"/>
      <w:marBottom w:val="0"/>
      <w:divBdr>
        <w:top w:val="none" w:sz="0" w:space="0" w:color="auto"/>
        <w:left w:val="none" w:sz="0" w:space="0" w:color="auto"/>
        <w:bottom w:val="none" w:sz="0" w:space="0" w:color="auto"/>
        <w:right w:val="none" w:sz="0" w:space="0" w:color="auto"/>
      </w:divBdr>
    </w:div>
    <w:div w:id="1658339062">
      <w:bodyDiv w:val="1"/>
      <w:marLeft w:val="0"/>
      <w:marRight w:val="0"/>
      <w:marTop w:val="0"/>
      <w:marBottom w:val="0"/>
      <w:divBdr>
        <w:top w:val="none" w:sz="0" w:space="0" w:color="auto"/>
        <w:left w:val="none" w:sz="0" w:space="0" w:color="auto"/>
        <w:bottom w:val="none" w:sz="0" w:space="0" w:color="auto"/>
        <w:right w:val="none" w:sz="0" w:space="0" w:color="auto"/>
      </w:divBdr>
    </w:div>
    <w:div w:id="1665427308">
      <w:bodyDiv w:val="1"/>
      <w:marLeft w:val="0"/>
      <w:marRight w:val="0"/>
      <w:marTop w:val="0"/>
      <w:marBottom w:val="0"/>
      <w:divBdr>
        <w:top w:val="none" w:sz="0" w:space="0" w:color="auto"/>
        <w:left w:val="none" w:sz="0" w:space="0" w:color="auto"/>
        <w:bottom w:val="none" w:sz="0" w:space="0" w:color="auto"/>
        <w:right w:val="none" w:sz="0" w:space="0" w:color="auto"/>
      </w:divBdr>
    </w:div>
    <w:div w:id="1673483627">
      <w:bodyDiv w:val="1"/>
      <w:marLeft w:val="0"/>
      <w:marRight w:val="0"/>
      <w:marTop w:val="0"/>
      <w:marBottom w:val="0"/>
      <w:divBdr>
        <w:top w:val="none" w:sz="0" w:space="0" w:color="auto"/>
        <w:left w:val="none" w:sz="0" w:space="0" w:color="auto"/>
        <w:bottom w:val="none" w:sz="0" w:space="0" w:color="auto"/>
        <w:right w:val="none" w:sz="0" w:space="0" w:color="auto"/>
      </w:divBdr>
    </w:div>
    <w:div w:id="1720545402">
      <w:bodyDiv w:val="1"/>
      <w:marLeft w:val="0"/>
      <w:marRight w:val="0"/>
      <w:marTop w:val="0"/>
      <w:marBottom w:val="0"/>
      <w:divBdr>
        <w:top w:val="none" w:sz="0" w:space="0" w:color="auto"/>
        <w:left w:val="none" w:sz="0" w:space="0" w:color="auto"/>
        <w:bottom w:val="none" w:sz="0" w:space="0" w:color="auto"/>
        <w:right w:val="none" w:sz="0" w:space="0" w:color="auto"/>
      </w:divBdr>
    </w:div>
    <w:div w:id="1745181998">
      <w:bodyDiv w:val="1"/>
      <w:marLeft w:val="0"/>
      <w:marRight w:val="0"/>
      <w:marTop w:val="0"/>
      <w:marBottom w:val="0"/>
      <w:divBdr>
        <w:top w:val="none" w:sz="0" w:space="0" w:color="auto"/>
        <w:left w:val="none" w:sz="0" w:space="0" w:color="auto"/>
        <w:bottom w:val="none" w:sz="0" w:space="0" w:color="auto"/>
        <w:right w:val="none" w:sz="0" w:space="0" w:color="auto"/>
      </w:divBdr>
    </w:div>
    <w:div w:id="1748645483">
      <w:bodyDiv w:val="1"/>
      <w:marLeft w:val="0"/>
      <w:marRight w:val="0"/>
      <w:marTop w:val="0"/>
      <w:marBottom w:val="0"/>
      <w:divBdr>
        <w:top w:val="none" w:sz="0" w:space="0" w:color="auto"/>
        <w:left w:val="none" w:sz="0" w:space="0" w:color="auto"/>
        <w:bottom w:val="none" w:sz="0" w:space="0" w:color="auto"/>
        <w:right w:val="none" w:sz="0" w:space="0" w:color="auto"/>
      </w:divBdr>
    </w:div>
    <w:div w:id="1750228270">
      <w:bodyDiv w:val="1"/>
      <w:marLeft w:val="0"/>
      <w:marRight w:val="0"/>
      <w:marTop w:val="0"/>
      <w:marBottom w:val="0"/>
      <w:divBdr>
        <w:top w:val="none" w:sz="0" w:space="0" w:color="auto"/>
        <w:left w:val="none" w:sz="0" w:space="0" w:color="auto"/>
        <w:bottom w:val="none" w:sz="0" w:space="0" w:color="auto"/>
        <w:right w:val="none" w:sz="0" w:space="0" w:color="auto"/>
      </w:divBdr>
    </w:div>
    <w:div w:id="1770848742">
      <w:bodyDiv w:val="1"/>
      <w:marLeft w:val="0"/>
      <w:marRight w:val="0"/>
      <w:marTop w:val="0"/>
      <w:marBottom w:val="0"/>
      <w:divBdr>
        <w:top w:val="none" w:sz="0" w:space="0" w:color="auto"/>
        <w:left w:val="none" w:sz="0" w:space="0" w:color="auto"/>
        <w:bottom w:val="none" w:sz="0" w:space="0" w:color="auto"/>
        <w:right w:val="none" w:sz="0" w:space="0" w:color="auto"/>
      </w:divBdr>
    </w:div>
    <w:div w:id="1776099110">
      <w:bodyDiv w:val="1"/>
      <w:marLeft w:val="0"/>
      <w:marRight w:val="0"/>
      <w:marTop w:val="0"/>
      <w:marBottom w:val="0"/>
      <w:divBdr>
        <w:top w:val="none" w:sz="0" w:space="0" w:color="auto"/>
        <w:left w:val="none" w:sz="0" w:space="0" w:color="auto"/>
        <w:bottom w:val="none" w:sz="0" w:space="0" w:color="auto"/>
        <w:right w:val="none" w:sz="0" w:space="0" w:color="auto"/>
      </w:divBdr>
    </w:div>
    <w:div w:id="1801679770">
      <w:bodyDiv w:val="1"/>
      <w:marLeft w:val="0"/>
      <w:marRight w:val="0"/>
      <w:marTop w:val="0"/>
      <w:marBottom w:val="0"/>
      <w:divBdr>
        <w:top w:val="none" w:sz="0" w:space="0" w:color="auto"/>
        <w:left w:val="none" w:sz="0" w:space="0" w:color="auto"/>
        <w:bottom w:val="none" w:sz="0" w:space="0" w:color="auto"/>
        <w:right w:val="none" w:sz="0" w:space="0" w:color="auto"/>
      </w:divBdr>
    </w:div>
    <w:div w:id="1807313659">
      <w:bodyDiv w:val="1"/>
      <w:marLeft w:val="0"/>
      <w:marRight w:val="0"/>
      <w:marTop w:val="0"/>
      <w:marBottom w:val="0"/>
      <w:divBdr>
        <w:top w:val="none" w:sz="0" w:space="0" w:color="auto"/>
        <w:left w:val="none" w:sz="0" w:space="0" w:color="auto"/>
        <w:bottom w:val="none" w:sz="0" w:space="0" w:color="auto"/>
        <w:right w:val="none" w:sz="0" w:space="0" w:color="auto"/>
      </w:divBdr>
    </w:div>
    <w:div w:id="1808156268">
      <w:bodyDiv w:val="1"/>
      <w:marLeft w:val="0"/>
      <w:marRight w:val="0"/>
      <w:marTop w:val="0"/>
      <w:marBottom w:val="0"/>
      <w:divBdr>
        <w:top w:val="none" w:sz="0" w:space="0" w:color="auto"/>
        <w:left w:val="none" w:sz="0" w:space="0" w:color="auto"/>
        <w:bottom w:val="none" w:sz="0" w:space="0" w:color="auto"/>
        <w:right w:val="none" w:sz="0" w:space="0" w:color="auto"/>
      </w:divBdr>
    </w:div>
    <w:div w:id="1812870071">
      <w:bodyDiv w:val="1"/>
      <w:marLeft w:val="0"/>
      <w:marRight w:val="0"/>
      <w:marTop w:val="0"/>
      <w:marBottom w:val="0"/>
      <w:divBdr>
        <w:top w:val="none" w:sz="0" w:space="0" w:color="auto"/>
        <w:left w:val="none" w:sz="0" w:space="0" w:color="auto"/>
        <w:bottom w:val="none" w:sz="0" w:space="0" w:color="auto"/>
        <w:right w:val="none" w:sz="0" w:space="0" w:color="auto"/>
      </w:divBdr>
    </w:div>
    <w:div w:id="1815290948">
      <w:bodyDiv w:val="1"/>
      <w:marLeft w:val="0"/>
      <w:marRight w:val="0"/>
      <w:marTop w:val="0"/>
      <w:marBottom w:val="0"/>
      <w:divBdr>
        <w:top w:val="none" w:sz="0" w:space="0" w:color="auto"/>
        <w:left w:val="none" w:sz="0" w:space="0" w:color="auto"/>
        <w:bottom w:val="none" w:sz="0" w:space="0" w:color="auto"/>
        <w:right w:val="none" w:sz="0" w:space="0" w:color="auto"/>
      </w:divBdr>
    </w:div>
    <w:div w:id="1826816273">
      <w:bodyDiv w:val="1"/>
      <w:marLeft w:val="0"/>
      <w:marRight w:val="0"/>
      <w:marTop w:val="0"/>
      <w:marBottom w:val="0"/>
      <w:divBdr>
        <w:top w:val="none" w:sz="0" w:space="0" w:color="auto"/>
        <w:left w:val="none" w:sz="0" w:space="0" w:color="auto"/>
        <w:bottom w:val="none" w:sz="0" w:space="0" w:color="auto"/>
        <w:right w:val="none" w:sz="0" w:space="0" w:color="auto"/>
      </w:divBdr>
    </w:div>
    <w:div w:id="1829856346">
      <w:bodyDiv w:val="1"/>
      <w:marLeft w:val="0"/>
      <w:marRight w:val="0"/>
      <w:marTop w:val="0"/>
      <w:marBottom w:val="0"/>
      <w:divBdr>
        <w:top w:val="none" w:sz="0" w:space="0" w:color="auto"/>
        <w:left w:val="none" w:sz="0" w:space="0" w:color="auto"/>
        <w:bottom w:val="none" w:sz="0" w:space="0" w:color="auto"/>
        <w:right w:val="none" w:sz="0" w:space="0" w:color="auto"/>
      </w:divBdr>
    </w:div>
    <w:div w:id="1835217499">
      <w:bodyDiv w:val="1"/>
      <w:marLeft w:val="0"/>
      <w:marRight w:val="0"/>
      <w:marTop w:val="0"/>
      <w:marBottom w:val="0"/>
      <w:divBdr>
        <w:top w:val="none" w:sz="0" w:space="0" w:color="auto"/>
        <w:left w:val="none" w:sz="0" w:space="0" w:color="auto"/>
        <w:bottom w:val="none" w:sz="0" w:space="0" w:color="auto"/>
        <w:right w:val="none" w:sz="0" w:space="0" w:color="auto"/>
      </w:divBdr>
    </w:div>
    <w:div w:id="1858616954">
      <w:bodyDiv w:val="1"/>
      <w:marLeft w:val="0"/>
      <w:marRight w:val="0"/>
      <w:marTop w:val="0"/>
      <w:marBottom w:val="0"/>
      <w:divBdr>
        <w:top w:val="none" w:sz="0" w:space="0" w:color="auto"/>
        <w:left w:val="none" w:sz="0" w:space="0" w:color="auto"/>
        <w:bottom w:val="none" w:sz="0" w:space="0" w:color="auto"/>
        <w:right w:val="none" w:sz="0" w:space="0" w:color="auto"/>
      </w:divBdr>
    </w:div>
    <w:div w:id="1861504643">
      <w:bodyDiv w:val="1"/>
      <w:marLeft w:val="0"/>
      <w:marRight w:val="0"/>
      <w:marTop w:val="0"/>
      <w:marBottom w:val="0"/>
      <w:divBdr>
        <w:top w:val="none" w:sz="0" w:space="0" w:color="auto"/>
        <w:left w:val="none" w:sz="0" w:space="0" w:color="auto"/>
        <w:bottom w:val="none" w:sz="0" w:space="0" w:color="auto"/>
        <w:right w:val="none" w:sz="0" w:space="0" w:color="auto"/>
      </w:divBdr>
    </w:div>
    <w:div w:id="1867329710">
      <w:bodyDiv w:val="1"/>
      <w:marLeft w:val="0"/>
      <w:marRight w:val="0"/>
      <w:marTop w:val="0"/>
      <w:marBottom w:val="0"/>
      <w:divBdr>
        <w:top w:val="none" w:sz="0" w:space="0" w:color="auto"/>
        <w:left w:val="none" w:sz="0" w:space="0" w:color="auto"/>
        <w:bottom w:val="none" w:sz="0" w:space="0" w:color="auto"/>
        <w:right w:val="none" w:sz="0" w:space="0" w:color="auto"/>
      </w:divBdr>
    </w:div>
    <w:div w:id="1877160892">
      <w:bodyDiv w:val="1"/>
      <w:marLeft w:val="0"/>
      <w:marRight w:val="0"/>
      <w:marTop w:val="0"/>
      <w:marBottom w:val="0"/>
      <w:divBdr>
        <w:top w:val="none" w:sz="0" w:space="0" w:color="auto"/>
        <w:left w:val="none" w:sz="0" w:space="0" w:color="auto"/>
        <w:bottom w:val="none" w:sz="0" w:space="0" w:color="auto"/>
        <w:right w:val="none" w:sz="0" w:space="0" w:color="auto"/>
      </w:divBdr>
    </w:div>
    <w:div w:id="1888905445">
      <w:bodyDiv w:val="1"/>
      <w:marLeft w:val="0"/>
      <w:marRight w:val="0"/>
      <w:marTop w:val="0"/>
      <w:marBottom w:val="0"/>
      <w:divBdr>
        <w:top w:val="none" w:sz="0" w:space="0" w:color="auto"/>
        <w:left w:val="none" w:sz="0" w:space="0" w:color="auto"/>
        <w:bottom w:val="none" w:sz="0" w:space="0" w:color="auto"/>
        <w:right w:val="none" w:sz="0" w:space="0" w:color="auto"/>
      </w:divBdr>
    </w:div>
    <w:div w:id="1892812547">
      <w:bodyDiv w:val="1"/>
      <w:marLeft w:val="0"/>
      <w:marRight w:val="0"/>
      <w:marTop w:val="0"/>
      <w:marBottom w:val="0"/>
      <w:divBdr>
        <w:top w:val="none" w:sz="0" w:space="0" w:color="auto"/>
        <w:left w:val="none" w:sz="0" w:space="0" w:color="auto"/>
        <w:bottom w:val="none" w:sz="0" w:space="0" w:color="auto"/>
        <w:right w:val="none" w:sz="0" w:space="0" w:color="auto"/>
      </w:divBdr>
    </w:div>
    <w:div w:id="1904561079">
      <w:bodyDiv w:val="1"/>
      <w:marLeft w:val="0"/>
      <w:marRight w:val="0"/>
      <w:marTop w:val="0"/>
      <w:marBottom w:val="0"/>
      <w:divBdr>
        <w:top w:val="none" w:sz="0" w:space="0" w:color="auto"/>
        <w:left w:val="none" w:sz="0" w:space="0" w:color="auto"/>
        <w:bottom w:val="none" w:sz="0" w:space="0" w:color="auto"/>
        <w:right w:val="none" w:sz="0" w:space="0" w:color="auto"/>
      </w:divBdr>
    </w:div>
    <w:div w:id="1910143568">
      <w:bodyDiv w:val="1"/>
      <w:marLeft w:val="0"/>
      <w:marRight w:val="0"/>
      <w:marTop w:val="0"/>
      <w:marBottom w:val="0"/>
      <w:divBdr>
        <w:top w:val="none" w:sz="0" w:space="0" w:color="auto"/>
        <w:left w:val="none" w:sz="0" w:space="0" w:color="auto"/>
        <w:bottom w:val="none" w:sz="0" w:space="0" w:color="auto"/>
        <w:right w:val="none" w:sz="0" w:space="0" w:color="auto"/>
      </w:divBdr>
    </w:div>
    <w:div w:id="1925339281">
      <w:bodyDiv w:val="1"/>
      <w:marLeft w:val="0"/>
      <w:marRight w:val="0"/>
      <w:marTop w:val="0"/>
      <w:marBottom w:val="0"/>
      <w:divBdr>
        <w:top w:val="none" w:sz="0" w:space="0" w:color="auto"/>
        <w:left w:val="none" w:sz="0" w:space="0" w:color="auto"/>
        <w:bottom w:val="none" w:sz="0" w:space="0" w:color="auto"/>
        <w:right w:val="none" w:sz="0" w:space="0" w:color="auto"/>
      </w:divBdr>
    </w:div>
    <w:div w:id="1939866484">
      <w:bodyDiv w:val="1"/>
      <w:marLeft w:val="0"/>
      <w:marRight w:val="0"/>
      <w:marTop w:val="0"/>
      <w:marBottom w:val="0"/>
      <w:divBdr>
        <w:top w:val="none" w:sz="0" w:space="0" w:color="auto"/>
        <w:left w:val="none" w:sz="0" w:space="0" w:color="auto"/>
        <w:bottom w:val="none" w:sz="0" w:space="0" w:color="auto"/>
        <w:right w:val="none" w:sz="0" w:space="0" w:color="auto"/>
      </w:divBdr>
    </w:div>
    <w:div w:id="1967999919">
      <w:bodyDiv w:val="1"/>
      <w:marLeft w:val="0"/>
      <w:marRight w:val="0"/>
      <w:marTop w:val="0"/>
      <w:marBottom w:val="0"/>
      <w:divBdr>
        <w:top w:val="none" w:sz="0" w:space="0" w:color="auto"/>
        <w:left w:val="none" w:sz="0" w:space="0" w:color="auto"/>
        <w:bottom w:val="none" w:sz="0" w:space="0" w:color="auto"/>
        <w:right w:val="none" w:sz="0" w:space="0" w:color="auto"/>
      </w:divBdr>
    </w:div>
    <w:div w:id="1984041657">
      <w:bodyDiv w:val="1"/>
      <w:marLeft w:val="0"/>
      <w:marRight w:val="0"/>
      <w:marTop w:val="0"/>
      <w:marBottom w:val="0"/>
      <w:divBdr>
        <w:top w:val="none" w:sz="0" w:space="0" w:color="auto"/>
        <w:left w:val="none" w:sz="0" w:space="0" w:color="auto"/>
        <w:bottom w:val="none" w:sz="0" w:space="0" w:color="auto"/>
        <w:right w:val="none" w:sz="0" w:space="0" w:color="auto"/>
      </w:divBdr>
    </w:div>
    <w:div w:id="2017150132">
      <w:bodyDiv w:val="1"/>
      <w:marLeft w:val="0"/>
      <w:marRight w:val="0"/>
      <w:marTop w:val="0"/>
      <w:marBottom w:val="0"/>
      <w:divBdr>
        <w:top w:val="none" w:sz="0" w:space="0" w:color="auto"/>
        <w:left w:val="none" w:sz="0" w:space="0" w:color="auto"/>
        <w:bottom w:val="none" w:sz="0" w:space="0" w:color="auto"/>
        <w:right w:val="none" w:sz="0" w:space="0" w:color="auto"/>
      </w:divBdr>
    </w:div>
    <w:div w:id="2018727726">
      <w:bodyDiv w:val="1"/>
      <w:marLeft w:val="0"/>
      <w:marRight w:val="0"/>
      <w:marTop w:val="0"/>
      <w:marBottom w:val="0"/>
      <w:divBdr>
        <w:top w:val="none" w:sz="0" w:space="0" w:color="auto"/>
        <w:left w:val="none" w:sz="0" w:space="0" w:color="auto"/>
        <w:bottom w:val="none" w:sz="0" w:space="0" w:color="auto"/>
        <w:right w:val="none" w:sz="0" w:space="0" w:color="auto"/>
      </w:divBdr>
    </w:div>
    <w:div w:id="2020153084">
      <w:bodyDiv w:val="1"/>
      <w:marLeft w:val="0"/>
      <w:marRight w:val="0"/>
      <w:marTop w:val="0"/>
      <w:marBottom w:val="0"/>
      <w:divBdr>
        <w:top w:val="none" w:sz="0" w:space="0" w:color="auto"/>
        <w:left w:val="none" w:sz="0" w:space="0" w:color="auto"/>
        <w:bottom w:val="none" w:sz="0" w:space="0" w:color="auto"/>
        <w:right w:val="none" w:sz="0" w:space="0" w:color="auto"/>
      </w:divBdr>
    </w:div>
    <w:div w:id="2034645516">
      <w:bodyDiv w:val="1"/>
      <w:marLeft w:val="0"/>
      <w:marRight w:val="0"/>
      <w:marTop w:val="0"/>
      <w:marBottom w:val="0"/>
      <w:divBdr>
        <w:top w:val="none" w:sz="0" w:space="0" w:color="auto"/>
        <w:left w:val="none" w:sz="0" w:space="0" w:color="auto"/>
        <w:bottom w:val="none" w:sz="0" w:space="0" w:color="auto"/>
        <w:right w:val="none" w:sz="0" w:space="0" w:color="auto"/>
      </w:divBdr>
    </w:div>
    <w:div w:id="2042196551">
      <w:bodyDiv w:val="1"/>
      <w:marLeft w:val="0"/>
      <w:marRight w:val="0"/>
      <w:marTop w:val="0"/>
      <w:marBottom w:val="0"/>
      <w:divBdr>
        <w:top w:val="none" w:sz="0" w:space="0" w:color="auto"/>
        <w:left w:val="none" w:sz="0" w:space="0" w:color="auto"/>
        <w:bottom w:val="none" w:sz="0" w:space="0" w:color="auto"/>
        <w:right w:val="none" w:sz="0" w:space="0" w:color="auto"/>
      </w:divBdr>
    </w:div>
    <w:div w:id="2050370822">
      <w:bodyDiv w:val="1"/>
      <w:marLeft w:val="0"/>
      <w:marRight w:val="0"/>
      <w:marTop w:val="0"/>
      <w:marBottom w:val="0"/>
      <w:divBdr>
        <w:top w:val="none" w:sz="0" w:space="0" w:color="auto"/>
        <w:left w:val="none" w:sz="0" w:space="0" w:color="auto"/>
        <w:bottom w:val="none" w:sz="0" w:space="0" w:color="auto"/>
        <w:right w:val="none" w:sz="0" w:space="0" w:color="auto"/>
      </w:divBdr>
    </w:div>
    <w:div w:id="2063552358">
      <w:bodyDiv w:val="1"/>
      <w:marLeft w:val="0"/>
      <w:marRight w:val="0"/>
      <w:marTop w:val="0"/>
      <w:marBottom w:val="0"/>
      <w:divBdr>
        <w:top w:val="none" w:sz="0" w:space="0" w:color="auto"/>
        <w:left w:val="none" w:sz="0" w:space="0" w:color="auto"/>
        <w:bottom w:val="none" w:sz="0" w:space="0" w:color="auto"/>
        <w:right w:val="none" w:sz="0" w:space="0" w:color="auto"/>
      </w:divBdr>
    </w:div>
    <w:div w:id="2067021554">
      <w:bodyDiv w:val="1"/>
      <w:marLeft w:val="0"/>
      <w:marRight w:val="0"/>
      <w:marTop w:val="0"/>
      <w:marBottom w:val="0"/>
      <w:divBdr>
        <w:top w:val="none" w:sz="0" w:space="0" w:color="auto"/>
        <w:left w:val="none" w:sz="0" w:space="0" w:color="auto"/>
        <w:bottom w:val="none" w:sz="0" w:space="0" w:color="auto"/>
        <w:right w:val="none" w:sz="0" w:space="0" w:color="auto"/>
      </w:divBdr>
    </w:div>
    <w:div w:id="2075155561">
      <w:bodyDiv w:val="1"/>
      <w:marLeft w:val="0"/>
      <w:marRight w:val="0"/>
      <w:marTop w:val="0"/>
      <w:marBottom w:val="0"/>
      <w:divBdr>
        <w:top w:val="none" w:sz="0" w:space="0" w:color="auto"/>
        <w:left w:val="none" w:sz="0" w:space="0" w:color="auto"/>
        <w:bottom w:val="none" w:sz="0" w:space="0" w:color="auto"/>
        <w:right w:val="none" w:sz="0" w:space="0" w:color="auto"/>
      </w:divBdr>
    </w:div>
    <w:div w:id="2093505583">
      <w:bodyDiv w:val="1"/>
      <w:marLeft w:val="0"/>
      <w:marRight w:val="0"/>
      <w:marTop w:val="0"/>
      <w:marBottom w:val="0"/>
      <w:divBdr>
        <w:top w:val="none" w:sz="0" w:space="0" w:color="auto"/>
        <w:left w:val="none" w:sz="0" w:space="0" w:color="auto"/>
        <w:bottom w:val="none" w:sz="0" w:space="0" w:color="auto"/>
        <w:right w:val="none" w:sz="0" w:space="0" w:color="auto"/>
      </w:divBdr>
    </w:div>
    <w:div w:id="2135323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tudmedlib.ru/book/ISBN9785970433478.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9BE1A-0D4D-477A-B0B6-B5667D27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11</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160</cp:revision>
  <dcterms:created xsi:type="dcterms:W3CDTF">2020-09-22T08:10:00Z</dcterms:created>
  <dcterms:modified xsi:type="dcterms:W3CDTF">2020-12-28T10:51:00Z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Microsoft® Word 2016</vt:lpwstr>
  </property>
  <property fmtid="{D5CDD505-2E9C-101B-9397-08002B2CF9AE}" pid="4" name="LastSaved">
    <vt:filetime>2020-09-22T00:00:00Z</vt:filetime>
  </property>
</Properties>
</file>